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6055F" w14:textId="77777777" w:rsidR="00E3067C" w:rsidRDefault="00E3067C" w:rsidP="00E3067C">
      <w:pPr>
        <w:jc w:val="center"/>
        <w:rPr>
          <w:rFonts w:ascii="Times New Roman" w:hAnsi="Times New Roman" w:cs="Times New Roman"/>
          <w:b/>
          <w:sz w:val="32"/>
          <w:szCs w:val="32"/>
        </w:rPr>
      </w:pPr>
      <w:r w:rsidRPr="00B8319A">
        <w:rPr>
          <w:rFonts w:ascii="Times New Roman" w:hAnsi="Times New Roman" w:cs="Times New Roman"/>
          <w:b/>
          <w:sz w:val="32"/>
          <w:szCs w:val="32"/>
        </w:rPr>
        <w:t>Выбор профессии – выбор пути!</w:t>
      </w:r>
    </w:p>
    <w:p w14:paraId="0DC90F37" w14:textId="77777777" w:rsidR="00E3067C" w:rsidRDefault="00E3067C" w:rsidP="00E306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Жизнь каждого человека может стать увлекательной, если правильно выбрать профессию. Ведь работа </w:t>
      </w:r>
      <w:proofErr w:type="gramStart"/>
      <w:r>
        <w:rPr>
          <w:rFonts w:ascii="Times New Roman" w:hAnsi="Times New Roman" w:cs="Times New Roman"/>
          <w:sz w:val="28"/>
          <w:szCs w:val="28"/>
        </w:rPr>
        <w:t>- это</w:t>
      </w:r>
      <w:proofErr w:type="gramEnd"/>
      <w:r>
        <w:rPr>
          <w:rFonts w:ascii="Times New Roman" w:hAnsi="Times New Roman" w:cs="Times New Roman"/>
          <w:sz w:val="28"/>
          <w:szCs w:val="28"/>
        </w:rPr>
        <w:t xml:space="preserve"> и есть большая часть жизни. И проводить ее в ожидании пятницы – не есть счастье! Все могут стать счастливее, если будут работать на своём месте. Помочь найти это место, проанализировать навыки, интересы, таланты, черты характера воспитанников </w:t>
      </w:r>
      <w:r w:rsidRPr="00062AB4">
        <w:rPr>
          <w:rFonts w:ascii="Times New Roman" w:hAnsi="Times New Roman" w:cs="Times New Roman"/>
          <w:sz w:val="28"/>
          <w:szCs w:val="28"/>
        </w:rPr>
        <w:t xml:space="preserve">постарались социальные педагоги Орловского СУВУ с 24 по 28 сентября на неделе профориентации. </w:t>
      </w:r>
    </w:p>
    <w:p w14:paraId="755974A3" w14:textId="77777777" w:rsidR="00E3067C" w:rsidRDefault="00E3067C" w:rsidP="00E306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первый день было проведено внеклассное мероприятие «Парад профессий», где целью было познакомить учащихся с классификацией профессий по предметам труда в игровой форме, создать информационное пространство о профессиях и условия для профессионального определения. Также в этот день для ребят первого отделения прошёл </w:t>
      </w:r>
      <w:proofErr w:type="spellStart"/>
      <w:r>
        <w:rPr>
          <w:rFonts w:ascii="Times New Roman" w:hAnsi="Times New Roman" w:cs="Times New Roman"/>
          <w:sz w:val="28"/>
          <w:szCs w:val="28"/>
        </w:rPr>
        <w:t>видеолекторий</w:t>
      </w:r>
      <w:proofErr w:type="spellEnd"/>
      <w:r>
        <w:rPr>
          <w:rFonts w:ascii="Times New Roman" w:hAnsi="Times New Roman" w:cs="Times New Roman"/>
          <w:sz w:val="28"/>
          <w:szCs w:val="28"/>
        </w:rPr>
        <w:t xml:space="preserve">, на котором они познакомились с рабочими профессиями. В итоге учащиеся получили объективную информацию по конкретным профессиям, самостоятельно оценили плюсы и минусы каждой из них. Ещё ребятам было предложено пройти тест </w:t>
      </w:r>
      <w:r w:rsidRPr="002A783C">
        <w:rPr>
          <w:rFonts w:ascii="Times New Roman" w:hAnsi="Times New Roman" w:cs="Times New Roman"/>
          <w:sz w:val="28"/>
          <w:szCs w:val="28"/>
        </w:rPr>
        <w:t xml:space="preserve">с геометрическими фигурами </w:t>
      </w:r>
      <w:r>
        <w:rPr>
          <w:rFonts w:ascii="Times New Roman" w:hAnsi="Times New Roman" w:cs="Times New Roman"/>
          <w:sz w:val="28"/>
          <w:szCs w:val="28"/>
        </w:rPr>
        <w:t>«Человечек», который помог им разобраться в себе. Им нужно было нарисовать фигуру человека, составленную из 10 элементов, среди которых могли быть треугольники, круги, квадраты. Эти элементы можно было увеличивать или уменьшать в размерах, накладывать друг на друга по мере надобности. Важно, чтобы все эти три элемента в изображении человека присутствовали, а сумма общего количества использованных фигур была равна десяти. Рисунок по данной инструкции необходимо сделать было в течение 30 секунд. Обработка результатов теста производилась следующим образом: подсчитывалось количество затраченных в изображении человечка треугольников, кругов и квадратов (по каждому рисунку отдельно), а результат записывался в виде трехзначных чисел, где сотни обозначали количество треугольников, десятки – количеств кругов, единицы – количество квадратов. Эти трёхзначные цифры составляли так называемую «формулу рисунка», по которой происходило отнесение рисующих к соответствующим типам личности. В итоге мы получили следующие результаты: 26% учащихся относится к типу «руководитель», 20% - к «тревожно – мнительный», 15% - к «ответственный исполнитель», 15% - к «интуитивный», 14% - к «изобретатель, конструктор, художник», 10% - к «учёный».</w:t>
      </w:r>
    </w:p>
    <w:p w14:paraId="03DC923F" w14:textId="77777777" w:rsidR="00E3067C" w:rsidRDefault="00E3067C" w:rsidP="00E306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Второй день профориентации был посвящён мастер классам. К нам в гости пришли люди - настоящие профессионалы своего дела, любящие то, чем занимаются много лет и готовые поделится своим опытом с нашими ребятами. </w:t>
      </w:r>
      <w:proofErr w:type="spellStart"/>
      <w:r>
        <w:rPr>
          <w:rFonts w:ascii="Times New Roman" w:hAnsi="Times New Roman" w:cs="Times New Roman"/>
          <w:sz w:val="28"/>
          <w:szCs w:val="28"/>
        </w:rPr>
        <w:t>Стадухин</w:t>
      </w:r>
      <w:proofErr w:type="spellEnd"/>
      <w:r>
        <w:rPr>
          <w:rFonts w:ascii="Times New Roman" w:hAnsi="Times New Roman" w:cs="Times New Roman"/>
          <w:sz w:val="28"/>
          <w:szCs w:val="28"/>
        </w:rPr>
        <w:t xml:space="preserve"> Виталий Денисович показал матер класс по резьбе из дерева, а Григорьева Анна Николаевна по лепке поделок из глины. Они также принесли показать ребятам свои изделия. В восторге от их работ остались не только дети, но и взрослые, присутствующие на занятиях.</w:t>
      </w:r>
    </w:p>
    <w:p w14:paraId="3FE32645" w14:textId="77777777" w:rsidR="00E3067C" w:rsidRDefault="00E3067C" w:rsidP="00E306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Вечером все ребята прошли диагностику «Матрица выбора профессии» Г.В. </w:t>
      </w:r>
      <w:proofErr w:type="spellStart"/>
      <w:r>
        <w:rPr>
          <w:rFonts w:ascii="Times New Roman" w:hAnsi="Times New Roman" w:cs="Times New Roman"/>
          <w:sz w:val="28"/>
          <w:szCs w:val="28"/>
        </w:rPr>
        <w:t>Резапкина</w:t>
      </w:r>
      <w:proofErr w:type="spellEnd"/>
      <w:r>
        <w:rPr>
          <w:rFonts w:ascii="Times New Roman" w:hAnsi="Times New Roman" w:cs="Times New Roman"/>
          <w:sz w:val="28"/>
          <w:szCs w:val="28"/>
        </w:rPr>
        <w:t>. Результаты этой диагностики можно увидеть в таблице.</w:t>
      </w:r>
    </w:p>
    <w:tbl>
      <w:tblPr>
        <w:tblStyle w:val="a3"/>
        <w:tblW w:w="9351" w:type="dxa"/>
        <w:tblLook w:val="04A0" w:firstRow="1" w:lastRow="0" w:firstColumn="1" w:lastColumn="0" w:noHBand="0" w:noVBand="1"/>
      </w:tblPr>
      <w:tblGrid>
        <w:gridCol w:w="6091"/>
        <w:gridCol w:w="1701"/>
        <w:gridCol w:w="1559"/>
      </w:tblGrid>
      <w:tr w:rsidR="00E3067C" w14:paraId="16B9B7C6" w14:textId="77777777" w:rsidTr="00BD2FB4">
        <w:trPr>
          <w:trHeight w:val="654"/>
        </w:trPr>
        <w:tc>
          <w:tcPr>
            <w:tcW w:w="6091" w:type="dxa"/>
          </w:tcPr>
          <w:p w14:paraId="0840056E" w14:textId="77777777" w:rsidR="00E3067C" w:rsidRDefault="00E3067C" w:rsidP="00BD2FB4">
            <w:pPr>
              <w:jc w:val="both"/>
              <w:rPr>
                <w:rFonts w:ascii="Times New Roman" w:hAnsi="Times New Roman" w:cs="Times New Roman"/>
                <w:sz w:val="28"/>
                <w:szCs w:val="28"/>
              </w:rPr>
            </w:pPr>
          </w:p>
        </w:tc>
        <w:tc>
          <w:tcPr>
            <w:tcW w:w="1701" w:type="dxa"/>
          </w:tcPr>
          <w:p w14:paraId="1B1CF0B4" w14:textId="77777777" w:rsidR="00E3067C" w:rsidRPr="00F432F2" w:rsidRDefault="00E3067C" w:rsidP="00BD2FB4">
            <w:pPr>
              <w:jc w:val="center"/>
              <w:rPr>
                <w:rFonts w:ascii="Times New Roman" w:hAnsi="Times New Roman" w:cs="Times New Roman"/>
                <w:b/>
                <w:sz w:val="28"/>
                <w:szCs w:val="28"/>
              </w:rPr>
            </w:pPr>
            <w:r w:rsidRPr="00F432F2">
              <w:rPr>
                <w:rFonts w:ascii="Times New Roman" w:hAnsi="Times New Roman" w:cs="Times New Roman"/>
                <w:b/>
                <w:sz w:val="28"/>
                <w:szCs w:val="28"/>
              </w:rPr>
              <w:t>1 отряд</w:t>
            </w:r>
          </w:p>
        </w:tc>
        <w:tc>
          <w:tcPr>
            <w:tcW w:w="1559" w:type="dxa"/>
          </w:tcPr>
          <w:p w14:paraId="404AF585" w14:textId="77777777" w:rsidR="00E3067C" w:rsidRPr="00F432F2" w:rsidRDefault="00E3067C" w:rsidP="00BD2FB4">
            <w:pPr>
              <w:jc w:val="center"/>
              <w:rPr>
                <w:rFonts w:ascii="Times New Roman" w:hAnsi="Times New Roman" w:cs="Times New Roman"/>
                <w:b/>
                <w:sz w:val="28"/>
                <w:szCs w:val="28"/>
              </w:rPr>
            </w:pPr>
            <w:r w:rsidRPr="00F432F2">
              <w:rPr>
                <w:rFonts w:ascii="Times New Roman" w:hAnsi="Times New Roman" w:cs="Times New Roman"/>
                <w:b/>
                <w:sz w:val="28"/>
                <w:szCs w:val="28"/>
              </w:rPr>
              <w:t>2 отряд</w:t>
            </w:r>
          </w:p>
        </w:tc>
      </w:tr>
      <w:tr w:rsidR="00E3067C" w14:paraId="55BD5BE1" w14:textId="77777777" w:rsidTr="00BD2FB4">
        <w:tc>
          <w:tcPr>
            <w:tcW w:w="6091" w:type="dxa"/>
          </w:tcPr>
          <w:p w14:paraId="6DCBF334" w14:textId="77777777" w:rsidR="00E3067C" w:rsidRPr="00F432F2" w:rsidRDefault="00E3067C" w:rsidP="00BD2FB4">
            <w:pPr>
              <w:jc w:val="both"/>
              <w:rPr>
                <w:rFonts w:ascii="Times New Roman" w:hAnsi="Times New Roman" w:cs="Times New Roman"/>
                <w:b/>
                <w:sz w:val="28"/>
                <w:szCs w:val="28"/>
              </w:rPr>
            </w:pPr>
            <w:r w:rsidRPr="00F432F2">
              <w:rPr>
                <w:rFonts w:ascii="Times New Roman" w:hAnsi="Times New Roman" w:cs="Times New Roman"/>
                <w:b/>
                <w:sz w:val="28"/>
                <w:szCs w:val="28"/>
              </w:rPr>
              <w:t>Предпочитаемый вид деятельности</w:t>
            </w:r>
            <w:r>
              <w:rPr>
                <w:rFonts w:ascii="Times New Roman" w:hAnsi="Times New Roman" w:cs="Times New Roman"/>
                <w:b/>
                <w:sz w:val="28"/>
                <w:szCs w:val="28"/>
              </w:rPr>
              <w:t xml:space="preserve"> (%)</w:t>
            </w:r>
            <w:r w:rsidRPr="00F432F2">
              <w:rPr>
                <w:rFonts w:ascii="Times New Roman" w:hAnsi="Times New Roman" w:cs="Times New Roman"/>
                <w:b/>
                <w:sz w:val="28"/>
                <w:szCs w:val="28"/>
              </w:rPr>
              <w:t>:</w:t>
            </w:r>
          </w:p>
          <w:p w14:paraId="443E0EA5" w14:textId="77777777" w:rsidR="00E3067C" w:rsidRPr="00F432F2" w:rsidRDefault="00E3067C" w:rsidP="00BD2FB4">
            <w:pPr>
              <w:pStyle w:val="a4"/>
              <w:numPr>
                <w:ilvl w:val="0"/>
                <w:numId w:val="1"/>
              </w:numPr>
              <w:jc w:val="both"/>
              <w:rPr>
                <w:rFonts w:ascii="Times New Roman" w:hAnsi="Times New Roman" w:cs="Times New Roman"/>
                <w:b/>
                <w:sz w:val="28"/>
                <w:szCs w:val="28"/>
              </w:rPr>
            </w:pPr>
            <w:r w:rsidRPr="00F432F2">
              <w:rPr>
                <w:rFonts w:ascii="Times New Roman" w:hAnsi="Times New Roman" w:cs="Times New Roman"/>
                <w:b/>
                <w:sz w:val="28"/>
                <w:szCs w:val="28"/>
              </w:rPr>
              <w:t>Управление</w:t>
            </w:r>
          </w:p>
          <w:p w14:paraId="1BC4BA6B" w14:textId="77777777" w:rsidR="00E3067C" w:rsidRPr="00F432F2" w:rsidRDefault="00E3067C" w:rsidP="00BD2FB4">
            <w:pPr>
              <w:pStyle w:val="a4"/>
              <w:numPr>
                <w:ilvl w:val="0"/>
                <w:numId w:val="1"/>
              </w:numPr>
              <w:jc w:val="both"/>
              <w:rPr>
                <w:rFonts w:ascii="Times New Roman" w:hAnsi="Times New Roman" w:cs="Times New Roman"/>
                <w:b/>
                <w:sz w:val="28"/>
                <w:szCs w:val="28"/>
              </w:rPr>
            </w:pPr>
            <w:r w:rsidRPr="00F432F2">
              <w:rPr>
                <w:rFonts w:ascii="Times New Roman" w:hAnsi="Times New Roman" w:cs="Times New Roman"/>
                <w:b/>
                <w:sz w:val="28"/>
                <w:szCs w:val="28"/>
              </w:rPr>
              <w:t>Обслуживание</w:t>
            </w:r>
          </w:p>
          <w:p w14:paraId="6530529E" w14:textId="77777777" w:rsidR="00E3067C" w:rsidRPr="00F432F2" w:rsidRDefault="00E3067C" w:rsidP="00BD2FB4">
            <w:pPr>
              <w:pStyle w:val="a4"/>
              <w:numPr>
                <w:ilvl w:val="0"/>
                <w:numId w:val="1"/>
              </w:numPr>
              <w:jc w:val="both"/>
              <w:rPr>
                <w:rFonts w:ascii="Times New Roman" w:hAnsi="Times New Roman" w:cs="Times New Roman"/>
                <w:b/>
                <w:sz w:val="28"/>
                <w:szCs w:val="28"/>
              </w:rPr>
            </w:pPr>
            <w:r w:rsidRPr="00F432F2">
              <w:rPr>
                <w:rFonts w:ascii="Times New Roman" w:hAnsi="Times New Roman" w:cs="Times New Roman"/>
                <w:b/>
                <w:sz w:val="28"/>
                <w:szCs w:val="28"/>
              </w:rPr>
              <w:t>Образование</w:t>
            </w:r>
          </w:p>
          <w:p w14:paraId="09DE56A3" w14:textId="77777777" w:rsidR="00E3067C" w:rsidRPr="00F432F2" w:rsidRDefault="00E3067C" w:rsidP="00BD2FB4">
            <w:pPr>
              <w:pStyle w:val="a4"/>
              <w:numPr>
                <w:ilvl w:val="0"/>
                <w:numId w:val="1"/>
              </w:numPr>
              <w:jc w:val="both"/>
              <w:rPr>
                <w:rFonts w:ascii="Times New Roman" w:hAnsi="Times New Roman" w:cs="Times New Roman"/>
                <w:b/>
                <w:sz w:val="28"/>
                <w:szCs w:val="28"/>
              </w:rPr>
            </w:pPr>
            <w:r w:rsidRPr="00F432F2">
              <w:rPr>
                <w:rFonts w:ascii="Times New Roman" w:hAnsi="Times New Roman" w:cs="Times New Roman"/>
                <w:b/>
                <w:sz w:val="28"/>
                <w:szCs w:val="28"/>
              </w:rPr>
              <w:t>Оздоровление</w:t>
            </w:r>
          </w:p>
          <w:p w14:paraId="31AE5986" w14:textId="77777777" w:rsidR="00E3067C" w:rsidRPr="00F432F2" w:rsidRDefault="00E3067C" w:rsidP="00BD2FB4">
            <w:pPr>
              <w:pStyle w:val="a4"/>
              <w:numPr>
                <w:ilvl w:val="0"/>
                <w:numId w:val="1"/>
              </w:numPr>
              <w:jc w:val="both"/>
              <w:rPr>
                <w:rFonts w:ascii="Times New Roman" w:hAnsi="Times New Roman" w:cs="Times New Roman"/>
                <w:b/>
                <w:sz w:val="28"/>
                <w:szCs w:val="28"/>
              </w:rPr>
            </w:pPr>
            <w:r w:rsidRPr="00F432F2">
              <w:rPr>
                <w:rFonts w:ascii="Times New Roman" w:hAnsi="Times New Roman" w:cs="Times New Roman"/>
                <w:b/>
                <w:sz w:val="28"/>
                <w:szCs w:val="28"/>
              </w:rPr>
              <w:t>Творчество</w:t>
            </w:r>
          </w:p>
          <w:p w14:paraId="08AD26E6" w14:textId="77777777" w:rsidR="00E3067C" w:rsidRPr="00F432F2" w:rsidRDefault="00E3067C" w:rsidP="00BD2FB4">
            <w:pPr>
              <w:pStyle w:val="a4"/>
              <w:numPr>
                <w:ilvl w:val="0"/>
                <w:numId w:val="1"/>
              </w:numPr>
              <w:jc w:val="both"/>
              <w:rPr>
                <w:rFonts w:ascii="Times New Roman" w:hAnsi="Times New Roman" w:cs="Times New Roman"/>
                <w:b/>
                <w:sz w:val="28"/>
                <w:szCs w:val="28"/>
              </w:rPr>
            </w:pPr>
            <w:r w:rsidRPr="00F432F2">
              <w:rPr>
                <w:rFonts w:ascii="Times New Roman" w:hAnsi="Times New Roman" w:cs="Times New Roman"/>
                <w:b/>
                <w:sz w:val="28"/>
                <w:szCs w:val="28"/>
              </w:rPr>
              <w:t>Производство</w:t>
            </w:r>
          </w:p>
          <w:p w14:paraId="75BA0863" w14:textId="77777777" w:rsidR="00E3067C" w:rsidRPr="00F432F2" w:rsidRDefault="00E3067C" w:rsidP="00BD2FB4">
            <w:pPr>
              <w:pStyle w:val="a4"/>
              <w:numPr>
                <w:ilvl w:val="0"/>
                <w:numId w:val="1"/>
              </w:numPr>
              <w:jc w:val="both"/>
              <w:rPr>
                <w:rFonts w:ascii="Times New Roman" w:hAnsi="Times New Roman" w:cs="Times New Roman"/>
                <w:b/>
                <w:sz w:val="28"/>
                <w:szCs w:val="28"/>
              </w:rPr>
            </w:pPr>
            <w:r w:rsidRPr="00F432F2">
              <w:rPr>
                <w:rFonts w:ascii="Times New Roman" w:hAnsi="Times New Roman" w:cs="Times New Roman"/>
                <w:b/>
                <w:sz w:val="28"/>
                <w:szCs w:val="28"/>
              </w:rPr>
              <w:t>Конструирование</w:t>
            </w:r>
          </w:p>
          <w:p w14:paraId="7CE0BF10" w14:textId="77777777" w:rsidR="00E3067C" w:rsidRPr="00F432F2" w:rsidRDefault="00E3067C" w:rsidP="00BD2FB4">
            <w:pPr>
              <w:pStyle w:val="a4"/>
              <w:numPr>
                <w:ilvl w:val="0"/>
                <w:numId w:val="1"/>
              </w:numPr>
              <w:jc w:val="both"/>
              <w:rPr>
                <w:rFonts w:ascii="Times New Roman" w:hAnsi="Times New Roman" w:cs="Times New Roman"/>
                <w:b/>
                <w:sz w:val="28"/>
                <w:szCs w:val="28"/>
              </w:rPr>
            </w:pPr>
            <w:r w:rsidRPr="00F432F2">
              <w:rPr>
                <w:rFonts w:ascii="Times New Roman" w:hAnsi="Times New Roman" w:cs="Times New Roman"/>
                <w:b/>
                <w:sz w:val="28"/>
                <w:szCs w:val="28"/>
              </w:rPr>
              <w:t>Исследование</w:t>
            </w:r>
          </w:p>
          <w:p w14:paraId="550EC7D1" w14:textId="77777777" w:rsidR="00E3067C" w:rsidRDefault="00E3067C" w:rsidP="00BD2FB4">
            <w:pPr>
              <w:pStyle w:val="a4"/>
              <w:numPr>
                <w:ilvl w:val="0"/>
                <w:numId w:val="1"/>
              </w:numPr>
              <w:jc w:val="both"/>
              <w:rPr>
                <w:rFonts w:ascii="Times New Roman" w:hAnsi="Times New Roman" w:cs="Times New Roman"/>
                <w:b/>
                <w:sz w:val="28"/>
                <w:szCs w:val="28"/>
              </w:rPr>
            </w:pPr>
            <w:r w:rsidRPr="00F432F2">
              <w:rPr>
                <w:rFonts w:ascii="Times New Roman" w:hAnsi="Times New Roman" w:cs="Times New Roman"/>
                <w:b/>
                <w:sz w:val="28"/>
                <w:szCs w:val="28"/>
              </w:rPr>
              <w:t>Защита</w:t>
            </w:r>
          </w:p>
          <w:p w14:paraId="33147245" w14:textId="77777777" w:rsidR="00E3067C" w:rsidRDefault="00E3067C" w:rsidP="00BD2FB4">
            <w:pPr>
              <w:pStyle w:val="a4"/>
              <w:numPr>
                <w:ilvl w:val="0"/>
                <w:numId w:val="1"/>
              </w:numPr>
              <w:jc w:val="both"/>
              <w:rPr>
                <w:rFonts w:ascii="Times New Roman" w:hAnsi="Times New Roman" w:cs="Times New Roman"/>
                <w:sz w:val="28"/>
                <w:szCs w:val="28"/>
              </w:rPr>
            </w:pPr>
            <w:r>
              <w:rPr>
                <w:rFonts w:ascii="Times New Roman" w:hAnsi="Times New Roman" w:cs="Times New Roman"/>
                <w:b/>
                <w:sz w:val="28"/>
                <w:szCs w:val="28"/>
              </w:rPr>
              <w:t xml:space="preserve"> </w:t>
            </w:r>
            <w:r w:rsidRPr="00F432F2">
              <w:rPr>
                <w:rFonts w:ascii="Times New Roman" w:hAnsi="Times New Roman" w:cs="Times New Roman"/>
                <w:b/>
                <w:sz w:val="28"/>
                <w:szCs w:val="28"/>
              </w:rPr>
              <w:t>Контроль</w:t>
            </w:r>
            <w:r>
              <w:rPr>
                <w:rFonts w:ascii="Times New Roman" w:hAnsi="Times New Roman" w:cs="Times New Roman"/>
                <w:sz w:val="28"/>
                <w:szCs w:val="28"/>
              </w:rPr>
              <w:t xml:space="preserve"> </w:t>
            </w:r>
          </w:p>
          <w:p w14:paraId="327096A3" w14:textId="77777777" w:rsidR="00E3067C" w:rsidRPr="00CB2A62" w:rsidRDefault="00E3067C" w:rsidP="00BD2FB4">
            <w:pPr>
              <w:pStyle w:val="a4"/>
              <w:jc w:val="both"/>
              <w:rPr>
                <w:rFonts w:ascii="Times New Roman" w:hAnsi="Times New Roman" w:cs="Times New Roman"/>
                <w:sz w:val="28"/>
                <w:szCs w:val="28"/>
              </w:rPr>
            </w:pPr>
          </w:p>
        </w:tc>
        <w:tc>
          <w:tcPr>
            <w:tcW w:w="1701" w:type="dxa"/>
          </w:tcPr>
          <w:p w14:paraId="244FAF54" w14:textId="77777777" w:rsidR="00E3067C" w:rsidRPr="00D234C5" w:rsidRDefault="00E3067C" w:rsidP="00BD2FB4">
            <w:pPr>
              <w:jc w:val="center"/>
              <w:rPr>
                <w:rFonts w:ascii="Times New Roman" w:hAnsi="Times New Roman" w:cs="Times New Roman"/>
                <w:b/>
                <w:sz w:val="28"/>
                <w:szCs w:val="28"/>
              </w:rPr>
            </w:pPr>
          </w:p>
          <w:p w14:paraId="2005E144"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14</w:t>
            </w:r>
            <w:r>
              <w:rPr>
                <w:rFonts w:ascii="Times New Roman" w:hAnsi="Times New Roman" w:cs="Times New Roman"/>
                <w:b/>
                <w:sz w:val="28"/>
                <w:szCs w:val="28"/>
              </w:rPr>
              <w:t xml:space="preserve"> </w:t>
            </w:r>
          </w:p>
          <w:p w14:paraId="1C9FA694"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10</w:t>
            </w:r>
            <w:r>
              <w:rPr>
                <w:rFonts w:ascii="Times New Roman" w:hAnsi="Times New Roman" w:cs="Times New Roman"/>
                <w:b/>
                <w:sz w:val="28"/>
                <w:szCs w:val="28"/>
              </w:rPr>
              <w:t xml:space="preserve"> </w:t>
            </w:r>
          </w:p>
          <w:p w14:paraId="33C62A13"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3</w:t>
            </w:r>
            <w:r>
              <w:rPr>
                <w:rFonts w:ascii="Times New Roman" w:hAnsi="Times New Roman" w:cs="Times New Roman"/>
                <w:b/>
                <w:sz w:val="28"/>
                <w:szCs w:val="28"/>
              </w:rPr>
              <w:t xml:space="preserve"> </w:t>
            </w:r>
          </w:p>
          <w:p w14:paraId="5448D81E"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1</w:t>
            </w:r>
            <w:r>
              <w:rPr>
                <w:rFonts w:ascii="Times New Roman" w:hAnsi="Times New Roman" w:cs="Times New Roman"/>
                <w:b/>
                <w:sz w:val="28"/>
                <w:szCs w:val="28"/>
              </w:rPr>
              <w:t xml:space="preserve"> </w:t>
            </w:r>
          </w:p>
          <w:p w14:paraId="0997E01A"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10</w:t>
            </w:r>
            <w:r>
              <w:rPr>
                <w:rFonts w:ascii="Times New Roman" w:hAnsi="Times New Roman" w:cs="Times New Roman"/>
                <w:b/>
                <w:sz w:val="28"/>
                <w:szCs w:val="28"/>
              </w:rPr>
              <w:t xml:space="preserve"> </w:t>
            </w:r>
          </w:p>
          <w:p w14:paraId="227CF9D3"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10</w:t>
            </w:r>
            <w:r>
              <w:rPr>
                <w:rFonts w:ascii="Times New Roman" w:hAnsi="Times New Roman" w:cs="Times New Roman"/>
                <w:b/>
                <w:sz w:val="28"/>
                <w:szCs w:val="28"/>
              </w:rPr>
              <w:t xml:space="preserve"> </w:t>
            </w:r>
          </w:p>
          <w:p w14:paraId="2F88C5DB"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13</w:t>
            </w:r>
            <w:r>
              <w:rPr>
                <w:rFonts w:ascii="Times New Roman" w:hAnsi="Times New Roman" w:cs="Times New Roman"/>
                <w:b/>
                <w:sz w:val="28"/>
                <w:szCs w:val="28"/>
              </w:rPr>
              <w:t xml:space="preserve"> </w:t>
            </w:r>
          </w:p>
          <w:p w14:paraId="2D1B30DC"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5</w:t>
            </w:r>
          </w:p>
          <w:p w14:paraId="072E3AA6"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26</w:t>
            </w:r>
          </w:p>
          <w:p w14:paraId="138C93CD"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8</w:t>
            </w:r>
          </w:p>
        </w:tc>
        <w:tc>
          <w:tcPr>
            <w:tcW w:w="1559" w:type="dxa"/>
          </w:tcPr>
          <w:p w14:paraId="130EDA5F" w14:textId="77777777" w:rsidR="00E3067C" w:rsidRPr="00D234C5" w:rsidRDefault="00E3067C" w:rsidP="00BD2FB4">
            <w:pPr>
              <w:jc w:val="center"/>
              <w:rPr>
                <w:rFonts w:ascii="Times New Roman" w:hAnsi="Times New Roman" w:cs="Times New Roman"/>
                <w:b/>
                <w:sz w:val="28"/>
                <w:szCs w:val="28"/>
              </w:rPr>
            </w:pPr>
          </w:p>
          <w:p w14:paraId="3BDC1926"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7</w:t>
            </w:r>
            <w:r>
              <w:rPr>
                <w:rFonts w:ascii="Times New Roman" w:hAnsi="Times New Roman" w:cs="Times New Roman"/>
                <w:b/>
                <w:sz w:val="28"/>
                <w:szCs w:val="28"/>
              </w:rPr>
              <w:t xml:space="preserve"> </w:t>
            </w:r>
          </w:p>
          <w:p w14:paraId="05BD87D9"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3</w:t>
            </w:r>
          </w:p>
          <w:p w14:paraId="5311366B"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7</w:t>
            </w:r>
          </w:p>
          <w:p w14:paraId="5661959D"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0</w:t>
            </w:r>
          </w:p>
          <w:p w14:paraId="78B593B4"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10</w:t>
            </w:r>
          </w:p>
          <w:p w14:paraId="68F06144"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37</w:t>
            </w:r>
          </w:p>
          <w:p w14:paraId="68D057B9"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3</w:t>
            </w:r>
          </w:p>
          <w:p w14:paraId="1BC2553C"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7</w:t>
            </w:r>
          </w:p>
          <w:p w14:paraId="094CB066"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23</w:t>
            </w:r>
          </w:p>
          <w:p w14:paraId="5E17E51C"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3</w:t>
            </w:r>
          </w:p>
        </w:tc>
      </w:tr>
      <w:tr w:rsidR="00E3067C" w14:paraId="057348FD" w14:textId="77777777" w:rsidTr="00BD2FB4">
        <w:tc>
          <w:tcPr>
            <w:tcW w:w="6091" w:type="dxa"/>
          </w:tcPr>
          <w:p w14:paraId="5C7AB87A" w14:textId="77777777" w:rsidR="00E3067C" w:rsidRDefault="00E3067C" w:rsidP="00BD2FB4">
            <w:pPr>
              <w:jc w:val="both"/>
              <w:rPr>
                <w:rFonts w:ascii="Times New Roman" w:hAnsi="Times New Roman" w:cs="Times New Roman"/>
                <w:b/>
                <w:sz w:val="28"/>
                <w:szCs w:val="28"/>
              </w:rPr>
            </w:pPr>
            <w:r w:rsidRPr="00F432F2">
              <w:rPr>
                <w:rFonts w:ascii="Times New Roman" w:hAnsi="Times New Roman" w:cs="Times New Roman"/>
                <w:b/>
                <w:sz w:val="28"/>
                <w:szCs w:val="28"/>
              </w:rPr>
              <w:t>Предпочитаемый</w:t>
            </w:r>
            <w:r>
              <w:rPr>
                <w:rFonts w:ascii="Times New Roman" w:hAnsi="Times New Roman" w:cs="Times New Roman"/>
                <w:b/>
                <w:sz w:val="28"/>
                <w:szCs w:val="28"/>
              </w:rPr>
              <w:t xml:space="preserve"> объект</w:t>
            </w:r>
            <w:r w:rsidRPr="00F432F2">
              <w:rPr>
                <w:rFonts w:ascii="Times New Roman" w:hAnsi="Times New Roman" w:cs="Times New Roman"/>
                <w:b/>
                <w:sz w:val="28"/>
                <w:szCs w:val="28"/>
              </w:rPr>
              <w:t xml:space="preserve"> деятельности</w:t>
            </w:r>
            <w:r>
              <w:rPr>
                <w:rFonts w:ascii="Times New Roman" w:hAnsi="Times New Roman" w:cs="Times New Roman"/>
                <w:b/>
                <w:sz w:val="28"/>
                <w:szCs w:val="28"/>
              </w:rPr>
              <w:t xml:space="preserve"> (%)</w:t>
            </w:r>
            <w:r w:rsidRPr="00F432F2">
              <w:rPr>
                <w:rFonts w:ascii="Times New Roman" w:hAnsi="Times New Roman" w:cs="Times New Roman"/>
                <w:b/>
                <w:sz w:val="28"/>
                <w:szCs w:val="28"/>
              </w:rPr>
              <w:t>:</w:t>
            </w:r>
          </w:p>
          <w:p w14:paraId="6B04162E" w14:textId="77777777" w:rsidR="00E3067C" w:rsidRDefault="00E3067C" w:rsidP="00BD2FB4">
            <w:pPr>
              <w:pStyle w:val="a4"/>
              <w:numPr>
                <w:ilvl w:val="0"/>
                <w:numId w:val="2"/>
              </w:numPr>
              <w:jc w:val="both"/>
              <w:rPr>
                <w:rFonts w:ascii="Times New Roman" w:hAnsi="Times New Roman" w:cs="Times New Roman"/>
                <w:b/>
                <w:sz w:val="28"/>
                <w:szCs w:val="28"/>
              </w:rPr>
            </w:pPr>
            <w:r>
              <w:rPr>
                <w:rFonts w:ascii="Times New Roman" w:hAnsi="Times New Roman" w:cs="Times New Roman"/>
                <w:b/>
                <w:sz w:val="28"/>
                <w:szCs w:val="28"/>
              </w:rPr>
              <w:t>Человек</w:t>
            </w:r>
          </w:p>
          <w:p w14:paraId="16D3D834" w14:textId="77777777" w:rsidR="00E3067C" w:rsidRDefault="00E3067C" w:rsidP="00BD2FB4">
            <w:pPr>
              <w:pStyle w:val="a4"/>
              <w:numPr>
                <w:ilvl w:val="0"/>
                <w:numId w:val="2"/>
              </w:numPr>
              <w:jc w:val="both"/>
              <w:rPr>
                <w:rFonts w:ascii="Times New Roman" w:hAnsi="Times New Roman" w:cs="Times New Roman"/>
                <w:b/>
                <w:sz w:val="28"/>
                <w:szCs w:val="28"/>
              </w:rPr>
            </w:pPr>
            <w:r>
              <w:rPr>
                <w:rFonts w:ascii="Times New Roman" w:hAnsi="Times New Roman" w:cs="Times New Roman"/>
                <w:b/>
                <w:sz w:val="28"/>
                <w:szCs w:val="28"/>
              </w:rPr>
              <w:t>Информация</w:t>
            </w:r>
          </w:p>
          <w:p w14:paraId="5819EF2C" w14:textId="77777777" w:rsidR="00E3067C" w:rsidRDefault="00E3067C" w:rsidP="00BD2FB4">
            <w:pPr>
              <w:pStyle w:val="a4"/>
              <w:numPr>
                <w:ilvl w:val="0"/>
                <w:numId w:val="2"/>
              </w:numPr>
              <w:jc w:val="both"/>
              <w:rPr>
                <w:rFonts w:ascii="Times New Roman" w:hAnsi="Times New Roman" w:cs="Times New Roman"/>
                <w:b/>
                <w:sz w:val="28"/>
                <w:szCs w:val="28"/>
              </w:rPr>
            </w:pPr>
            <w:r>
              <w:rPr>
                <w:rFonts w:ascii="Times New Roman" w:hAnsi="Times New Roman" w:cs="Times New Roman"/>
                <w:b/>
                <w:sz w:val="28"/>
                <w:szCs w:val="28"/>
              </w:rPr>
              <w:t>Финансы</w:t>
            </w:r>
          </w:p>
          <w:p w14:paraId="75F9523C" w14:textId="77777777" w:rsidR="00E3067C" w:rsidRDefault="00E3067C" w:rsidP="00BD2FB4">
            <w:pPr>
              <w:pStyle w:val="a4"/>
              <w:numPr>
                <w:ilvl w:val="0"/>
                <w:numId w:val="2"/>
              </w:numPr>
              <w:jc w:val="both"/>
              <w:rPr>
                <w:rFonts w:ascii="Times New Roman" w:hAnsi="Times New Roman" w:cs="Times New Roman"/>
                <w:b/>
                <w:sz w:val="28"/>
                <w:szCs w:val="28"/>
              </w:rPr>
            </w:pPr>
            <w:r>
              <w:rPr>
                <w:rFonts w:ascii="Times New Roman" w:hAnsi="Times New Roman" w:cs="Times New Roman"/>
                <w:b/>
                <w:sz w:val="28"/>
                <w:szCs w:val="28"/>
              </w:rPr>
              <w:t>Техника</w:t>
            </w:r>
          </w:p>
          <w:p w14:paraId="78D4AD2C" w14:textId="77777777" w:rsidR="00E3067C" w:rsidRDefault="00E3067C" w:rsidP="00BD2FB4">
            <w:pPr>
              <w:pStyle w:val="a4"/>
              <w:numPr>
                <w:ilvl w:val="0"/>
                <w:numId w:val="2"/>
              </w:numPr>
              <w:jc w:val="both"/>
              <w:rPr>
                <w:rFonts w:ascii="Times New Roman" w:hAnsi="Times New Roman" w:cs="Times New Roman"/>
                <w:b/>
                <w:sz w:val="28"/>
                <w:szCs w:val="28"/>
              </w:rPr>
            </w:pPr>
            <w:r>
              <w:rPr>
                <w:rFonts w:ascii="Times New Roman" w:hAnsi="Times New Roman" w:cs="Times New Roman"/>
                <w:b/>
                <w:sz w:val="28"/>
                <w:szCs w:val="28"/>
              </w:rPr>
              <w:t>Искусство</w:t>
            </w:r>
          </w:p>
          <w:p w14:paraId="1204680C" w14:textId="77777777" w:rsidR="00E3067C" w:rsidRDefault="00E3067C" w:rsidP="00BD2FB4">
            <w:pPr>
              <w:pStyle w:val="a4"/>
              <w:numPr>
                <w:ilvl w:val="0"/>
                <w:numId w:val="2"/>
              </w:numPr>
              <w:jc w:val="both"/>
              <w:rPr>
                <w:rFonts w:ascii="Times New Roman" w:hAnsi="Times New Roman" w:cs="Times New Roman"/>
                <w:b/>
                <w:sz w:val="28"/>
                <w:szCs w:val="28"/>
              </w:rPr>
            </w:pPr>
            <w:r>
              <w:rPr>
                <w:rFonts w:ascii="Times New Roman" w:hAnsi="Times New Roman" w:cs="Times New Roman"/>
                <w:b/>
                <w:sz w:val="28"/>
                <w:szCs w:val="28"/>
              </w:rPr>
              <w:t>Животные</w:t>
            </w:r>
          </w:p>
          <w:p w14:paraId="4E185FF6" w14:textId="77777777" w:rsidR="00E3067C" w:rsidRDefault="00E3067C" w:rsidP="00BD2FB4">
            <w:pPr>
              <w:pStyle w:val="a4"/>
              <w:numPr>
                <w:ilvl w:val="0"/>
                <w:numId w:val="2"/>
              </w:numPr>
              <w:jc w:val="both"/>
              <w:rPr>
                <w:rFonts w:ascii="Times New Roman" w:hAnsi="Times New Roman" w:cs="Times New Roman"/>
                <w:b/>
                <w:sz w:val="28"/>
                <w:szCs w:val="28"/>
              </w:rPr>
            </w:pPr>
            <w:r>
              <w:rPr>
                <w:rFonts w:ascii="Times New Roman" w:hAnsi="Times New Roman" w:cs="Times New Roman"/>
                <w:b/>
                <w:sz w:val="28"/>
                <w:szCs w:val="28"/>
              </w:rPr>
              <w:t>Растения</w:t>
            </w:r>
          </w:p>
          <w:p w14:paraId="182644C6" w14:textId="77777777" w:rsidR="00E3067C" w:rsidRDefault="00E3067C" w:rsidP="00BD2FB4">
            <w:pPr>
              <w:pStyle w:val="a4"/>
              <w:numPr>
                <w:ilvl w:val="0"/>
                <w:numId w:val="2"/>
              </w:numPr>
              <w:jc w:val="both"/>
              <w:rPr>
                <w:rFonts w:ascii="Times New Roman" w:hAnsi="Times New Roman" w:cs="Times New Roman"/>
                <w:b/>
                <w:sz w:val="28"/>
                <w:szCs w:val="28"/>
              </w:rPr>
            </w:pPr>
            <w:r>
              <w:rPr>
                <w:rFonts w:ascii="Times New Roman" w:hAnsi="Times New Roman" w:cs="Times New Roman"/>
                <w:b/>
                <w:sz w:val="28"/>
                <w:szCs w:val="28"/>
              </w:rPr>
              <w:t>Продукты питания</w:t>
            </w:r>
          </w:p>
          <w:p w14:paraId="0F2922B2" w14:textId="77777777" w:rsidR="00E3067C" w:rsidRDefault="00E3067C" w:rsidP="00BD2FB4">
            <w:pPr>
              <w:pStyle w:val="a4"/>
              <w:numPr>
                <w:ilvl w:val="0"/>
                <w:numId w:val="2"/>
              </w:numPr>
              <w:jc w:val="both"/>
              <w:rPr>
                <w:rFonts w:ascii="Times New Roman" w:hAnsi="Times New Roman" w:cs="Times New Roman"/>
                <w:b/>
                <w:sz w:val="28"/>
                <w:szCs w:val="28"/>
              </w:rPr>
            </w:pPr>
            <w:r>
              <w:rPr>
                <w:rFonts w:ascii="Times New Roman" w:hAnsi="Times New Roman" w:cs="Times New Roman"/>
                <w:b/>
                <w:sz w:val="28"/>
                <w:szCs w:val="28"/>
              </w:rPr>
              <w:t>Изделия</w:t>
            </w:r>
          </w:p>
          <w:p w14:paraId="3824B412" w14:textId="77777777" w:rsidR="00E3067C" w:rsidRPr="00F432F2" w:rsidRDefault="00E3067C" w:rsidP="00BD2FB4">
            <w:pPr>
              <w:pStyle w:val="a4"/>
              <w:numPr>
                <w:ilvl w:val="0"/>
                <w:numId w:val="2"/>
              </w:numPr>
              <w:jc w:val="both"/>
              <w:rPr>
                <w:rFonts w:ascii="Times New Roman" w:hAnsi="Times New Roman" w:cs="Times New Roman"/>
                <w:b/>
                <w:sz w:val="28"/>
                <w:szCs w:val="28"/>
              </w:rPr>
            </w:pPr>
            <w:r>
              <w:rPr>
                <w:rFonts w:ascii="Times New Roman" w:hAnsi="Times New Roman" w:cs="Times New Roman"/>
                <w:b/>
                <w:sz w:val="28"/>
                <w:szCs w:val="28"/>
              </w:rPr>
              <w:t xml:space="preserve">Природные ресурсы </w:t>
            </w:r>
          </w:p>
          <w:p w14:paraId="731CF339" w14:textId="77777777" w:rsidR="00E3067C" w:rsidRDefault="00E3067C" w:rsidP="00BD2FB4">
            <w:pPr>
              <w:jc w:val="both"/>
              <w:rPr>
                <w:rFonts w:ascii="Times New Roman" w:hAnsi="Times New Roman" w:cs="Times New Roman"/>
                <w:sz w:val="28"/>
                <w:szCs w:val="28"/>
              </w:rPr>
            </w:pPr>
          </w:p>
        </w:tc>
        <w:tc>
          <w:tcPr>
            <w:tcW w:w="1701" w:type="dxa"/>
          </w:tcPr>
          <w:p w14:paraId="38ABC5FF" w14:textId="77777777" w:rsidR="00E3067C" w:rsidRPr="00D234C5" w:rsidRDefault="00E3067C" w:rsidP="00BD2FB4">
            <w:pPr>
              <w:jc w:val="center"/>
              <w:rPr>
                <w:rFonts w:ascii="Times New Roman" w:hAnsi="Times New Roman" w:cs="Times New Roman"/>
                <w:b/>
                <w:sz w:val="28"/>
                <w:szCs w:val="28"/>
              </w:rPr>
            </w:pPr>
          </w:p>
          <w:p w14:paraId="30D79DE1"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0</w:t>
            </w:r>
          </w:p>
          <w:p w14:paraId="5AD09D33"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0</w:t>
            </w:r>
          </w:p>
          <w:p w14:paraId="102B8CEA"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10</w:t>
            </w:r>
          </w:p>
          <w:p w14:paraId="71C9A93F"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46</w:t>
            </w:r>
          </w:p>
          <w:p w14:paraId="606ED796"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4</w:t>
            </w:r>
          </w:p>
          <w:p w14:paraId="17517F85"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14</w:t>
            </w:r>
          </w:p>
          <w:p w14:paraId="2C95C59E"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0</w:t>
            </w:r>
          </w:p>
          <w:p w14:paraId="08CB1000"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6</w:t>
            </w:r>
          </w:p>
          <w:p w14:paraId="71317C0E"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14</w:t>
            </w:r>
          </w:p>
          <w:p w14:paraId="12711DCC"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6</w:t>
            </w:r>
          </w:p>
        </w:tc>
        <w:tc>
          <w:tcPr>
            <w:tcW w:w="1559" w:type="dxa"/>
          </w:tcPr>
          <w:p w14:paraId="1890E691" w14:textId="77777777" w:rsidR="00E3067C" w:rsidRPr="00D234C5" w:rsidRDefault="00E3067C" w:rsidP="00BD2FB4">
            <w:pPr>
              <w:jc w:val="center"/>
              <w:rPr>
                <w:rFonts w:ascii="Times New Roman" w:hAnsi="Times New Roman" w:cs="Times New Roman"/>
                <w:b/>
                <w:sz w:val="28"/>
                <w:szCs w:val="28"/>
              </w:rPr>
            </w:pPr>
          </w:p>
          <w:p w14:paraId="09E9F8C9"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10</w:t>
            </w:r>
          </w:p>
          <w:p w14:paraId="6FF9DBA8"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0</w:t>
            </w:r>
          </w:p>
          <w:p w14:paraId="5F6CB56A"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7</w:t>
            </w:r>
          </w:p>
          <w:p w14:paraId="6878873C"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61</w:t>
            </w:r>
          </w:p>
          <w:p w14:paraId="72E8FFEE"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10</w:t>
            </w:r>
          </w:p>
          <w:p w14:paraId="6FAF4651"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3</w:t>
            </w:r>
          </w:p>
          <w:p w14:paraId="3229912E"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0</w:t>
            </w:r>
          </w:p>
          <w:p w14:paraId="7FB36002"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3</w:t>
            </w:r>
          </w:p>
          <w:p w14:paraId="1F7725D0"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3</w:t>
            </w:r>
          </w:p>
          <w:p w14:paraId="38F2646B" w14:textId="77777777" w:rsidR="00E3067C" w:rsidRPr="00D234C5" w:rsidRDefault="00E3067C" w:rsidP="00BD2FB4">
            <w:pPr>
              <w:jc w:val="center"/>
              <w:rPr>
                <w:rFonts w:ascii="Times New Roman" w:hAnsi="Times New Roman" w:cs="Times New Roman"/>
                <w:b/>
                <w:sz w:val="28"/>
                <w:szCs w:val="28"/>
              </w:rPr>
            </w:pPr>
            <w:r w:rsidRPr="00D234C5">
              <w:rPr>
                <w:rFonts w:ascii="Times New Roman" w:hAnsi="Times New Roman" w:cs="Times New Roman"/>
                <w:b/>
                <w:sz w:val="28"/>
                <w:szCs w:val="28"/>
              </w:rPr>
              <w:t>3</w:t>
            </w:r>
          </w:p>
          <w:p w14:paraId="46033E21" w14:textId="77777777" w:rsidR="00E3067C" w:rsidRPr="00D234C5" w:rsidRDefault="00E3067C" w:rsidP="00BD2FB4">
            <w:pPr>
              <w:jc w:val="center"/>
              <w:rPr>
                <w:rFonts w:ascii="Times New Roman" w:hAnsi="Times New Roman" w:cs="Times New Roman"/>
                <w:b/>
                <w:sz w:val="28"/>
                <w:szCs w:val="28"/>
              </w:rPr>
            </w:pPr>
          </w:p>
        </w:tc>
      </w:tr>
    </w:tbl>
    <w:p w14:paraId="32C3D2F3" w14:textId="77777777" w:rsidR="00E3067C" w:rsidRDefault="00E3067C" w:rsidP="00E3067C">
      <w:pPr>
        <w:spacing w:after="0" w:line="240" w:lineRule="auto"/>
        <w:ind w:firstLine="709"/>
        <w:jc w:val="both"/>
        <w:rPr>
          <w:rFonts w:ascii="Times New Roman" w:hAnsi="Times New Roman" w:cs="Times New Roman"/>
          <w:sz w:val="28"/>
          <w:szCs w:val="28"/>
        </w:rPr>
      </w:pPr>
    </w:p>
    <w:p w14:paraId="1D80813B" w14:textId="77777777" w:rsidR="00E3067C" w:rsidRDefault="00E3067C" w:rsidP="00E306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Генеральные встречи с представителями МЧС и Центра занятости населения прошли в среду 26 сентября. Ребята побывали в пожарной части города Орлова, где увидели все средства тушения пожара, примеряли и испытали их на себе. А также узнали, как работает МЧС, с какими трудностями сталкиваются их сотрудники. В центре занятости населения ребята узнали следующее: когда и с какими вопросами можно обращаться в эту организацию, какая существует процедура постановки на учёт, на какие выплаты и в каких случаях могут рассчитывать временно безработные люди, а также какие профессии на сегодняшний день наиболее востребованы в Кировской области и Орлове. </w:t>
      </w:r>
    </w:p>
    <w:p w14:paraId="65EA7CD0" w14:textId="77777777" w:rsidR="00E3067C" w:rsidRDefault="00E3067C" w:rsidP="00E306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Онлайн тестирование «Профессиональный выбор» прошли учащиеся 9 классов в четверг 27 сентября. В результате прохождения нескольких тестов ребята получили перечень профессий, которые наиболее им подходят. В это же день для учащихся 2 отделения прошёл мастер класс «Основы фотографии», который провёл Щербаков Игорь Николаевич. Ребята узнали кто такой фотограф, какой фотоаппарат выбрать, какой объектив лучше, как построить кадр, что такое экспозиция, композиция, ракурс, режимы съёмки. </w:t>
      </w:r>
      <w:r>
        <w:rPr>
          <w:rFonts w:ascii="Times New Roman" w:hAnsi="Times New Roman" w:cs="Times New Roman"/>
          <w:sz w:val="28"/>
          <w:szCs w:val="28"/>
        </w:rPr>
        <w:lastRenderedPageBreak/>
        <w:t>И, конечно же, попробовали провести съёмку с учётом всех требований. Лучшие фотографии были распечатаны и подарены ребятам.</w:t>
      </w:r>
    </w:p>
    <w:p w14:paraId="6FC3233B" w14:textId="77777777" w:rsidR="00E3067C" w:rsidRDefault="00E3067C" w:rsidP="00E306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последний день профориентационной недели были спланированы экскурсии в городе Кирове. Ребята побывали на Нововятском хлебозаводе и в ботаническом саду. Обе экскурсии оставили у всех незабываемые впечатления. Ведь нам удалось не только проследить весь технологический процесс производства сушек и баранок, но и попробовать их ещё горячими. А с собой ребятам дали подарки – пакеты со сладостями. Ботанический сад поразил своей красотой. Хоть на улице было уже холодно и сыро, в саду было много цветущих растений, каждое из которых представляет какую - то ценность. А рассказ экскурсовода был настолько захватывающим и интересным, что, не смотря на дождливую погоду, уезжать никому не хотелось. И единогласно было решено вернуться в ботанический сад весной или летом!</w:t>
      </w:r>
    </w:p>
    <w:p w14:paraId="2C2B8F50" w14:textId="77777777" w:rsidR="00E3067C" w:rsidRDefault="00E3067C" w:rsidP="00E306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недели можно сделать вывод: намеченный план выполнен полностью, охват учащихся равен 100%, получено море эмоций как у детей, так и у взрослых, по отзывам ребят – вся полученная информация была для них интересна и полезна. Неделя прошла успешно!</w:t>
      </w:r>
    </w:p>
    <w:p w14:paraId="1E25B3BA" w14:textId="77777777" w:rsidR="00E3067C" w:rsidRPr="00DA19CC" w:rsidRDefault="00E3067C" w:rsidP="00E3067C">
      <w:pPr>
        <w:rPr>
          <w:rFonts w:ascii="Times New Roman" w:hAnsi="Times New Roman" w:cs="Times New Roman"/>
          <w:sz w:val="28"/>
          <w:szCs w:val="28"/>
        </w:rPr>
      </w:pPr>
    </w:p>
    <w:p w14:paraId="276C9ADF" w14:textId="77777777" w:rsidR="00E3067C" w:rsidRDefault="00E3067C" w:rsidP="00E3067C">
      <w:pPr>
        <w:rPr>
          <w:rFonts w:ascii="Times New Roman" w:hAnsi="Times New Roman" w:cs="Times New Roman"/>
          <w:sz w:val="28"/>
          <w:szCs w:val="28"/>
        </w:rPr>
      </w:pPr>
    </w:p>
    <w:p w14:paraId="1FD11011" w14:textId="2EF4371B" w:rsidR="00E3067C" w:rsidRDefault="00E3067C" w:rsidP="00E3067C">
      <w:pPr>
        <w:tabs>
          <w:tab w:val="left" w:pos="6768"/>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ab/>
      </w:r>
    </w:p>
    <w:p w14:paraId="277B5BDA" w14:textId="77777777" w:rsidR="00EB1F90" w:rsidRDefault="00EB1F90"/>
    <w:sectPr w:rsidR="00EB1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835CE8"/>
    <w:multiLevelType w:val="hybridMultilevel"/>
    <w:tmpl w:val="0A7CB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7135DF"/>
    <w:multiLevelType w:val="hybridMultilevel"/>
    <w:tmpl w:val="00E8FFEA"/>
    <w:lvl w:ilvl="0" w:tplc="6FB623D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7C"/>
    <w:rsid w:val="00E3067C"/>
    <w:rsid w:val="00EB1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E381"/>
  <w15:chartTrackingRefBased/>
  <w15:docId w15:val="{251644FA-FFCE-4C01-B9E1-00E3324B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6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0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Шулаева</dc:creator>
  <cp:keywords/>
  <dc:description/>
  <cp:lastModifiedBy>Елена Шулаева</cp:lastModifiedBy>
  <cp:revision>1</cp:revision>
  <dcterms:created xsi:type="dcterms:W3CDTF">2020-09-04T10:52:00Z</dcterms:created>
  <dcterms:modified xsi:type="dcterms:W3CDTF">2020-09-04T10:53:00Z</dcterms:modified>
</cp:coreProperties>
</file>