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Приказ Минтруда России от 10.01.2017 № 10н</w:t>
      </w:r>
    </w:p>
    <w:p w:rsidR="004F6C5F" w:rsidRPr="004F6C5F" w:rsidRDefault="004F6C5F" w:rsidP="004F6C5F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F6C5F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Об утверждении профессионального стандарта </w:t>
      </w:r>
      <w:bookmarkStart w:id="0" w:name="_GoBack"/>
      <w:r w:rsidRPr="004F6C5F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"Специалист в области воспитания"</w:t>
      </w:r>
    </w:p>
    <w:bookmarkEnd w:id="0"/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соответствии с </w:t>
      </w:r>
      <w:hyperlink r:id="rId4" w:anchor="/document/99/902393797/XA00MA02N6/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пунктом 16 Правил разработки и утверждения профессиональных стандартов</w:t>
        </w:r>
      </w:hyperlink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утвержденных </w:t>
      </w:r>
      <w:hyperlink r:id="rId5" w:anchor="/document/99/902393797/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22 января 2013 г. № 23</w:t>
        </w:r>
      </w:hyperlink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(Собрание законодательства Российской Федерации, 2013, № 4, ст.293; 2014, № 39, ст.5266; 2016, № 21, ст.3002),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>приказываю: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Утвердить прилагаемый </w:t>
      </w:r>
      <w:hyperlink r:id="rId6" w:anchor="/document/99/420390300/XA00LTK2M0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профессиональный стандарт "Специалист в области воспитания"</w:t>
        </w:r>
      </w:hyperlink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4F6C5F" w:rsidRPr="004F6C5F" w:rsidRDefault="004F6C5F" w:rsidP="004F6C5F">
      <w:pPr>
        <w:spacing w:after="223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Министр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proofErr w:type="spellStart"/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М.А.Топилин</w:t>
      </w:r>
      <w:proofErr w:type="spellEnd"/>
    </w:p>
    <w:p w:rsidR="004F6C5F" w:rsidRPr="004F6C5F" w:rsidRDefault="004F6C5F" w:rsidP="004F6C5F">
      <w:pPr>
        <w:spacing w:after="223" w:line="240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t>Зарегистрировано</w:t>
      </w:r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br/>
        <w:t>в Министерстве юстиции</w:t>
      </w:r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br/>
        <w:t>Российской Федерации</w:t>
      </w:r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br/>
        <w:t xml:space="preserve">26 января 2017 </w:t>
      </w:r>
      <w:proofErr w:type="gramStart"/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t>года,</w:t>
      </w:r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br/>
        <w:t>регистрационный</w:t>
      </w:r>
      <w:proofErr w:type="gramEnd"/>
      <w:r w:rsidRPr="004F6C5F">
        <w:rPr>
          <w:rFonts w:ascii="Helvetica" w:eastAsia="Times New Roman" w:hAnsi="Helvetica" w:cs="Helvetica"/>
          <w:sz w:val="20"/>
          <w:szCs w:val="20"/>
          <w:lang w:eastAsia="ru-RU"/>
        </w:rPr>
        <w:t xml:space="preserve"> № 45406</w:t>
      </w:r>
    </w:p>
    <w:p w:rsidR="004F6C5F" w:rsidRPr="004F6C5F" w:rsidRDefault="004F6C5F" w:rsidP="004F6C5F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УТВЕРЖДЕН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>приказом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>Министерства труда и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>социальной защиты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>Российской Федерации</w:t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  <w:t>от 10 января 2017 года № 10н</w:t>
      </w:r>
    </w:p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Профессиональный стандарт "Специалист в области воспитания"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87"/>
        <w:gridCol w:w="3468"/>
      </w:tblGrid>
      <w:tr w:rsidR="004F6C5F" w:rsidRPr="004F6C5F" w:rsidTr="001D3664">
        <w:tc>
          <w:tcPr>
            <w:tcW w:w="683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683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571 </w:t>
            </w:r>
          </w:p>
        </w:tc>
      </w:tr>
      <w:tr w:rsidR="004F6C5F" w:rsidRPr="004F6C5F" w:rsidTr="001D3664"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Содержание</w:t>
      </w:r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7" w:anchor="/document/99/420390300/XA00M6U2MJ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I. Общие сведения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8" w:anchor="/document/99/420390300/XA00M7G2MM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9" w:anchor="/document/99/420390300/XA00M8G2N0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III. Характеристика обобщенных трудовых функций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0" w:anchor="/document/99/420390300/XA00M922N3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3.1. Обобщенная трудовая функция "Социально-педагогическая поддержка обучающихся в процессе социализации"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1" w:anchor="/document/99/420390300/XA00M6A2MF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3.2. Обобщенная трудовая функция "Организация деятельности детских общественных объединений в образовательной организации"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2" w:anchor="/document/99/420390300/XA00M902N2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3.3. Обобщенная трудовая функция "Организационно-педагогическое обеспечение воспитательного процесса"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3" w:anchor="/document/99/420390300/XA00MB82NE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3.4. Обобщенная трудовая функция "Воспитательная работа с группой обучающихся"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4" w:anchor="/document/99/420390300/XA00M8G2MQ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3.5. Обобщенная трудовая функция "Библиотечно-педагогическая деятельность в образовательной организации общего образования"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5" w:anchor="/document/99/420390300/XA00MB62ND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3.6. Обобщенная трудовая функция "</w:t>
        </w:r>
        <w:proofErr w:type="spellStart"/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Тьюторское</w:t>
        </w:r>
        <w:proofErr w:type="spellEnd"/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сопровождение обучающихся"</w:t>
        </w:r>
      </w:hyperlink>
    </w:p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hyperlink r:id="rId16" w:anchor="/document/99/420390300/XA00M8E2MP/" w:tgtFrame="_self" w:history="1">
        <w:r w:rsidRPr="004F6C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IV. Сведения об организациях - разработчиках профессионального стандарта</w:t>
        </w:r>
      </w:hyperlink>
    </w:p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I. Общие сведения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55"/>
        <w:gridCol w:w="632"/>
        <w:gridCol w:w="1768"/>
      </w:tblGrid>
      <w:tr w:rsidR="004F6C5F" w:rsidRPr="004F6C5F" w:rsidTr="001D3664">
        <w:tc>
          <w:tcPr>
            <w:tcW w:w="8501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85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в области воспитания обучающихся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01.005 </w:t>
            </w:r>
          </w:p>
        </w:tc>
      </w:tr>
      <w:tr w:rsidR="004F6C5F" w:rsidRPr="004F6C5F" w:rsidTr="001D3664"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профессиональной деятельности)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39"/>
      </w:tblGrid>
      <w:tr w:rsidR="004F6C5F" w:rsidRPr="004F6C5F" w:rsidTr="001D3664">
        <w:tc>
          <w:tcPr>
            <w:tcW w:w="11273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4F6C5F" w:rsidRPr="004F6C5F" w:rsidTr="001D3664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воспитательного процесса с целью духовно-нравственного, интеллектуального, физического развития и позитивной социализации обучающихся на основе формирования у них опыта социально и личностно значимой деятельности, поддержки их социальных инициатив и учета индивидуальных потребностей 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Группа занятий: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94"/>
        <w:gridCol w:w="3113"/>
        <w:gridCol w:w="1264"/>
        <w:gridCol w:w="3484"/>
      </w:tblGrid>
      <w:tr w:rsidR="004F6C5F" w:rsidRPr="004F6C5F" w:rsidTr="001D3664">
        <w:tc>
          <w:tcPr>
            <w:tcW w:w="1848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2330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средней школе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2341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начальном образовании </w:t>
            </w:r>
          </w:p>
        </w:tc>
      </w:tr>
      <w:tr w:rsidR="004F6C5F" w:rsidRPr="004F6C5F" w:rsidTr="001D3664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2342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дошкольном образовании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2359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</w:tr>
      <w:tr w:rsidR="004F6C5F" w:rsidRPr="004F6C5F" w:rsidTr="001D3664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ОКЗ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FBF90D" wp14:editId="3D8E5B43">
                  <wp:extent cx="85725" cy="219075"/>
                  <wp:effectExtent l="0" t="0" r="9525" b="9525"/>
                  <wp:docPr id="1" name="Рисунок 1" descr="https://budget.1jur.ru/system/content/image/22/1/5741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udget.1jur.ru/system/content/image/22/1/5741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ОКЗ)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6C5F" w:rsidRPr="004F6C5F" w:rsidTr="001D3664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FF6A1" wp14:editId="2BB5376F">
                  <wp:extent cx="85725" cy="219075"/>
                  <wp:effectExtent l="0" t="0" r="9525" b="9525"/>
                  <wp:docPr id="2" name="Рисунок 2" descr="https://budget.1jur.ru/system/content/image/22/1/5741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udget.1jur.ru/system/content/image/22/1/5741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Общероссийский классификатор занятий.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Отнесение к видам экономической деятельности: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11"/>
        <w:gridCol w:w="7544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85.11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дошкольное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85.12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начальное общее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85.13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основное общее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85.14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среднее общее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85.21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профессиональное среднее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85.22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85.41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дополнительное детей и взрослых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anchor="/document/99/1200110162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C78F6" wp14:editId="795954D3">
                  <wp:extent cx="104775" cy="219075"/>
                  <wp:effectExtent l="0" t="0" r="9525" b="9525"/>
                  <wp:docPr id="3" name="Рисунок 3" descr="https://budget.1jur.ru/system/content/image/22/1/57414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udget.1jur.ru/system/content/image/22/1/57414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экономической деятельности)</w:t>
            </w:r>
          </w:p>
        </w:tc>
      </w:tr>
      <w:tr w:rsidR="004F6C5F" w:rsidRPr="004F6C5F" w:rsidTr="001D3664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180C39" wp14:editId="7C99E45C">
                  <wp:extent cx="104775" cy="219075"/>
                  <wp:effectExtent l="0" t="0" r="9525" b="9525"/>
                  <wp:docPr id="4" name="Рисунок 4" descr="https://budget.1jur.ru/system/content/image/22/1/57414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udget.1jur.ru/system/content/image/22/1/57414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anchor="/document/99/1200110162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Общероссийский классификатор видов экономической деятельности</w:t>
              </w:r>
            </w:hyperlink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58"/>
        <w:gridCol w:w="2087"/>
        <w:gridCol w:w="1774"/>
        <w:gridCol w:w="2089"/>
        <w:gridCol w:w="957"/>
        <w:gridCol w:w="1774"/>
      </w:tblGrid>
      <w:tr w:rsidR="004F6C5F" w:rsidRPr="004F6C5F" w:rsidTr="001D3664"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6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(подуровень) квалификации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педагогическая поддержка обучающихся в процессе социализации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 по социально-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педагогической поддержке обучающихся в процессе социализации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педагогической поддержки обучающихся 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процессе социализации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А/02.6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обеспечение социально-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педагогической поддержки обучающихся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детских общественных объединений в образовательной организации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обучающимся педагогической поддержки в создании общественных объединений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В/01.6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сопровождение деятельности детских общественных объединений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самоуправления обучающихся на основе социального партнерства социальных институтов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педагогическое обеспечение воспитательного процесса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педагогическое обеспечение проектирования и реализации программ воспитания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С/01.6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одному или нескольким направлениям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внеурочной деятельности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С/02.6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методическое обеспечение воспитательной деятельности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Воспитательная работа с группой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воспитательной деятельности с группой обучающихся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D/01.6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социально и личностно значимой деятельности группы обучающихся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воспитательного процесса в группе обучающихся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педагогическая деятельность в образовательной организации общего образования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библиотечное сопровождение учебно-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воспитательного процесса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Е/01.6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воспитанию у обучающихся информационной культуры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Е/02.6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методическое обеспечение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по развитию у обучающихся интереса к чтению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Е/03.6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сопровождение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F/01.6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методическое обеспечение реализации обучающимися, включая обучающихся с ОВЗ и инвалидностью, индивидуальных образовательных маршрутов, проектов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III. Характеристика обобщенных трудовых функций</w:t>
      </w:r>
    </w:p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lastRenderedPageBreak/>
        <w:t>3.1. Обобщенная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поддержка обучающихся в процессе социализации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10"/>
        <w:gridCol w:w="6145"/>
      </w:tblGrid>
      <w:tr w:rsidR="004F6C5F" w:rsidRPr="004F6C5F" w:rsidTr="001D3664">
        <w:tc>
          <w:tcPr>
            <w:tcW w:w="369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</w:t>
            </w:r>
          </w:p>
        </w:tc>
      </w:tr>
      <w:tr w:rsidR="004F6C5F" w:rsidRPr="004F6C5F" w:rsidTr="001D366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C5F" w:rsidRPr="004F6C5F" w:rsidTr="001D366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DA8ECA" wp14:editId="79A4AE7A">
                  <wp:extent cx="104775" cy="219075"/>
                  <wp:effectExtent l="0" t="0" r="9525" b="9525"/>
                  <wp:docPr id="5" name="Рисунок 5" descr="https://budget.1jur.ru/system/content/image/22/1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udget.1jur.ru/system/content/image/22/1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C66905" wp14:editId="7FB7B177">
                  <wp:extent cx="104775" cy="219075"/>
                  <wp:effectExtent l="0" t="0" r="9525" b="9525"/>
                  <wp:docPr id="6" name="Рисунок 6" descr="https://budget.1jur.ru/system/content/image/22/1/62909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udget.1jur.ru/system/content/image/22/1/62909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C5F" w:rsidRPr="004F6C5F" w:rsidTr="001D366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C5F" w:rsidRPr="004F6C5F" w:rsidTr="001D3664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99/901807664/XA00M8M2N2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_______</w:t>
              </w:r>
            </w:hyperlink>
          </w:p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201B77" wp14:editId="7BCA7A2B">
                  <wp:extent cx="104775" cy="219075"/>
                  <wp:effectExtent l="0" t="0" r="9525" b="9525"/>
                  <wp:docPr id="7" name="Рисунок 7" descr="https://budget.1jur.ru/system/content/image/22/1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udget.1jur.ru/system/content/image/22/1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anchor="/document/99/901807664/XA00M8M2N2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Статьи 331</w:t>
              </w:r>
            </w:hyperlink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5" w:anchor="/document/99/901807664/XA00MBK2NL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351.1 Трудового кодекса Российской Федерации</w:t>
              </w:r>
            </w:hyperlink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2002, № 1, ст.308; 2010, № 52, ст.7002; 2013, № 27, ст.3477; 2014, № 52, ст.7554; 2015, № 1, ст.42).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BDD0F0" wp14:editId="0A0550D8">
                  <wp:extent cx="104775" cy="219075"/>
                  <wp:effectExtent l="0" t="0" r="9525" b="9525"/>
                  <wp:docPr id="8" name="Рисунок 8" descr="https://budget.1jur.ru/system/content/image/22/1/62909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udget.1jur.ru/system/content/image/22/1/62909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anchor="/document/99/902275195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России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      </w:r>
            </w:hyperlink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21 октября 2011 г., регистрационный № 22111), с изменениями, внесенными </w:t>
            </w:r>
            <w:hyperlink r:id="rId27" w:anchor="/document/99/499022273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приказами Минздрава России от 15 мая 2013 г. № 296н</w:t>
              </w:r>
            </w:hyperlink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3 июля 2013 г., регистрационный № 28970) и </w:t>
            </w:r>
            <w:hyperlink r:id="rId28" w:anchor="/document/99/420240049/" w:history="1">
              <w:r w:rsidRPr="004F6C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5 декабря 2014 г. № 801н</w:t>
              </w:r>
            </w:hyperlink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3 февраля 2015 г., регистрационный № 35848).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5"/>
        <w:gridCol w:w="1213"/>
        <w:gridCol w:w="5657"/>
      </w:tblGrid>
      <w:tr w:rsidR="004F6C5F" w:rsidRPr="004F6C5F" w:rsidTr="001D3664">
        <w:tc>
          <w:tcPr>
            <w:tcW w:w="2772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2330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средней школе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2341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начальном образовании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2342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дошкольном образовании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2359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FB3727" wp14:editId="287F8DFD">
                  <wp:extent cx="104775" cy="219075"/>
                  <wp:effectExtent l="0" t="0" r="9525" b="9525"/>
                  <wp:docPr id="9" name="Рисунок 9" descr="https://budget.1jur.ru/system/content/image/22/1/57632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udget.1jur.ru/system/content/image/22/1/57632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25487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ОКСО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6ECF1" wp14:editId="2D6C9EB6">
                  <wp:extent cx="104775" cy="219075"/>
                  <wp:effectExtent l="0" t="0" r="9525" b="9525"/>
                  <wp:docPr id="10" name="Рисунок 10" descr="https://budget.1jur.ru/system/content/image/22/1/57632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udget.1jur.ru/system/content/image/22/1/57632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030300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040100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  <w:tr w:rsidR="004F6C5F" w:rsidRPr="004F6C5F" w:rsidTr="001D3664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4F6C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1178B2" wp14:editId="28501091">
                  <wp:extent cx="104775" cy="219075"/>
                  <wp:effectExtent l="0" t="0" r="9525" b="9525"/>
                  <wp:docPr id="11" name="Рисунок 11" descr="https://budget.1jur.ru/system/content/image/22/1/57632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udget.1jur.ru/system/content/image/22/1/57632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Общероссийский классификатор профессий рабочих, должностей служащих и тарифных </w:t>
            </w:r>
            <w:proofErr w:type="gram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разрядов.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proofErr w:type="gram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</w:p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4F6C5F">
              <w:rPr>
                <w:rFonts w:ascii="Helvetica" w:eastAsia="Times New Roman" w:hAnsi="Helvetica" w:cs="Helvetica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22986498" wp14:editId="4B57CD7F">
                  <wp:extent cx="104775" cy="219075"/>
                  <wp:effectExtent l="0" t="0" r="9525" b="9525"/>
                  <wp:docPr id="12" name="Рисунок 12" descr="https://budget.1jur.ru/system/content/image/22/1/57632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budget.1jur.ru/system/content/image/22/1/57632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C5F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Общероссийский классификатор специальностей по образованию.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3.1.1. Трудовая функция</w:t>
      </w:r>
    </w:p>
    <w:tbl>
      <w:tblPr>
        <w:tblW w:w="9407" w:type="dxa"/>
        <w:tblInd w:w="8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84"/>
        <w:gridCol w:w="722"/>
        <w:gridCol w:w="306"/>
        <w:gridCol w:w="986"/>
        <w:gridCol w:w="370"/>
        <w:gridCol w:w="1603"/>
        <w:gridCol w:w="750"/>
      </w:tblGrid>
      <w:tr w:rsidR="004F6C5F" w:rsidRPr="004F6C5F" w:rsidTr="004F6C5F">
        <w:tc>
          <w:tcPr>
            <w:tcW w:w="179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4F6C5F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мер по социально-педагогической поддержке обучающихся в процессе социализации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А/01.6 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4F6C5F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4F6C5F"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4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4F6C5F"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35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ситуаций жизнедеятельности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 по социально-педагогической поддержке обучающихся в процессе образования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программ формирования у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социальной компетентности, социокультурного опыта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 по социально-педагогическому сопровождению обучающихся в трудной жизненной ситуации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 по профилактике социальных девиаций среди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совместной деятельности с институтами социализации в целях обеспечения позитивной социализации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отбор социально-педагогических методов изучения ситуаций жизнедеятельности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социально-педагогические методы изучения ситуаций жизнедеятельности обучающихся для выявления их потребностей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необходимый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мер по социально-педагогической поддержке обучающихся в процессе образования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необходимый перечень мер по реализации и защите прав обучающихся в процессе образования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программы формирования у обучающихся социальной компетентности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мероприятия по социальной адаптации обучающихся к новой жизненной ситуации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содержание социально и личностно значимой деятельности обучающихся с целью расширения их социокультурного опыта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работу с обучающимися, оказавшимися в трудной жизненной ситуации, с учетом специфики их социальных проблем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мероприятия по профилактике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меры по социальной реабилитации обучающихся, имевших проявления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меры по обеспечению досуговой занятости обучающихся в образовательном учреждении и по месту жительства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Согласовывать с институтами социализации план совместных действий по обеспечению позитивной социализации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обучающимся первую помощь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ребенка, включая международные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Российской Федерации в области образования, воспитания, социальной работы с детьми и молодежью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социально-педагогической диагностики, изучения ситуаций жизнедеятельности обучающихся, выявления их потребностей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Подходы, формы и методы социально-педагогической поддержки обучающихся в процессе образования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обеспечения реализации и защиты прав обучающихся в процессе образования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формирования социальной компетентности у обучающихся разного возраста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социально-педагогической деятельности по социальной адаптации обучающихся, помощи им в освоении социальных ролей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проектирования программ социально-педагогического сопровождения детей и молодежи в процессе социализации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планированию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по организации свободного времени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планирования социально и личностно значимой деятельности обучающихся с целью расширения их социокультурного опыта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социально-педагогической поддержки детей и молодежи в трудной жизненной ситуации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профилактики социальных девиаций среди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профилактической работы с детьми и семьями группы социального риска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Социально-педагогические условия обеспечения социальной реабилитации обучающихся, имевших проявления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обеспечения досуговой занятости обучающихся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организации отдыха и оздоровления детей и молодежи в каникулярное время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социально-педагогической работы с детьми и молодежью по месту жительства 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знания по учебной дисциплине "Первая помощь"</w:t>
            </w:r>
          </w:p>
        </w:tc>
      </w:tr>
      <w:tr w:rsidR="004F6C5F" w:rsidRPr="004F6C5F" w:rsidTr="004F6C5F">
        <w:trPr>
          <w:gridAfter w:val="6"/>
          <w:wAfter w:w="4737" w:type="dxa"/>
        </w:trPr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25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3.1.2.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социально-педагогической поддержки обучающихся в процессе социализации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социально-педагогической поддержки обучающихся 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процессе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культурно-просветительских программ и мероприятий по формированию у обучающихся социальной компетентности и позитивного социального опыта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социально-педагогической поддержки обучающихся в трудной жизненной ситуации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с обучающимися группы социального риска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социальной реабилитации обучающихся, имевших проявления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досуговой занятости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деятельности с социальными институтами в целях позитивной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социализации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меры по социально-педагогической поддержке обучающихся в освоении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занятия и культурно-просветительские мероприятия по формированию у обучающихся социальной компетентности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социально и личностно значимую деятельность обучающихся с целью формирования у них социокультурного опыта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консультативную помощь обучающимся в принятии решений в ситуациях самоопределения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педагогической поддержки социальных инициатив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социально-педагогические технологии профилактики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индивидуальную профилактическую работу с обучающимися и семьями группы социального риска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педагогические технологии социальной реабилитации обучающихся, имевших проявления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досуговую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Согласовывать содержание совместной деятельности с социальными институтами по обеспечению позитивной социализации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совместную деятельность с социальными институтами по социально-педагогической 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меры ответственности педагогических работников за жизнь и здоровье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жизни и здоровья обучающихся; санитарно-гигиенические требования к организации работы с обучающимися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и свободы обучающихся в области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консультирования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педагогов, родителей (законных представителей) и обучающихся по вопросам реализации прав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реализации социально-педагогической поддержки обучающихся в освоении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формирования социальной компетентности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и виды деятельности обучающихся, обеспечивающие расширение у них актуального социокультурного опыта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организации социально и личностно значимой деятельности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формирования воспитывающей атмосферы в образовательной организации, обеспечения позитивного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поддержки обучающихся в проектировании индивидуального маршрута, ситуациях самоопределения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социально-педагогической поддержки детей и молодежи в трудной жизненной ситуации и социально опасном положении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профилактики социальных девиаций, работы с детьми и семьями группы социального риска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детей, проявляющих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поведение, имеющих различные формы зависимостей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социальной реабилитации обучающихся, имевших проявления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с детьми и молодежью по месту жительства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обеспечения досуговой занятости обучающихся, проведения культурно-просветительских мероприятий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Социально-педагогический потенциал различных институтов социализации, методы его изучения и условия эффективной реализации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социального партнерства институтов социализации в целях позитивной социализации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3.1.3.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социально-педагогической поддержки обучающихся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материалов для реализации программ и мероприятий по социально-педагогической 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материалов для консультирования обучающихся по построению социальных отношений, адаптации к новым жизненным ситуациям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сопровождение совместной деятельности с институтами социализации по социально-педагогической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методическое обеспечение контроля результатов деятельности по социально-педагогической 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информационных ресурсов, методической литературы, инновационного опыта и их анализ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отбор материалов, актуальных для реализуемых программ социально-педагогической поддержки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информационно-методическую базу для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консультирования родителей (законных представителей) по вопросам обеспечения позитивной социализации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обучающимся организационно-педагогическую поддержку в построении социальных отношений, адаптации к новым жизненным ситуациям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мероприятия по социально-педагогической поддержке обучающихся из числа сирот и оставшихся без попечения родителей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организационно-методическое сопровождение мероприятий по профилактике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организационно-методическое сопровождение программ и мероприятий по социальной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реабилитации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формированию безопасной информационной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и анализ результатов реализации программ и мероприятий по социально-педагогической 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актуальной информации в области социально-педагогической поддержки обучающихся в процессе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методическому обеспечению программ социально-педагогической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обучающихся в процессе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современной семьи, семейного воспитания, работы с родителями, их консультирования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Социально-педагогические средства поддержки обучающихся в построении социальных отношений, социальной адаптации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программно-методического обеспечения социального партнерства институтов социализации по вопросам социально-педагогической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программно-методическому обеспечению социально-педагогической работы с детьми и молодежью по месту жительства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профилактики социальных рисков,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социальной реабилитации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образовательного менеджмента, управления воспитательным процессом, организационной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контроля реализации программ и мероприятий по социально-педагогической 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 и анализа результатов реализации программ и мероприятий по социально-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педагогической поддержке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3.2. Обобщенная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9"/>
        <w:gridCol w:w="308"/>
        <w:gridCol w:w="1303"/>
        <w:gridCol w:w="474"/>
        <w:gridCol w:w="718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детских общественных объединений в образовательной организации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2" w:type="dxa"/>
        </w:trPr>
        <w:tc>
          <w:tcPr>
            <w:tcW w:w="2772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2" w:type="dxa"/>
        </w:trPr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вожатый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36"/>
        <w:gridCol w:w="6803"/>
      </w:tblGrid>
      <w:tr w:rsidR="004F6C5F" w:rsidRPr="004F6C5F" w:rsidTr="001D3664">
        <w:tc>
          <w:tcPr>
            <w:tcW w:w="2772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C5F" w:rsidRPr="004F6C5F" w:rsidTr="001D3664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43"/>
        <w:gridCol w:w="1342"/>
        <w:gridCol w:w="5254"/>
      </w:tblGrid>
      <w:tr w:rsidR="004F6C5F" w:rsidRPr="004F6C5F" w:rsidTr="001D3664">
        <w:tc>
          <w:tcPr>
            <w:tcW w:w="3142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средней школе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2341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начальном образовании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20434 </w:t>
            </w:r>
          </w:p>
        </w:tc>
        <w:tc>
          <w:tcPr>
            <w:tcW w:w="66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Вожатый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030300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040100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3.2.1.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обучающимся педагогической поддержки в создании общественных объединений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B/01.6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обучающихся в проектировании содержания совместной деятельности по основным направлениям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педагогов и родителей (законных представителей) обучающихся в проектировании содержания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стимулирование детских социальных инициатив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педагогических средств развития самоуправления обучающихся совместно с другими субъектами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Организационно-педагогическая поддержка самоорганизации обучающихся, их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обучающимся первой помощи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проектирование содержания воспитательного процесса на основе требований федеральных государственных образовательных стандартов общего образования (ФГОС ОО)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игровые педагогические технологии с целью включения обучающихся в планирование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обсуждение планов и программ совместной деятельности в детских коллективах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педагогов и родителей (законных представителей) в проектировании содержания воспитательной деятельности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педагогического стимулирования обучающихся к самореализации в социально и личностно значимой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обучающихся к реализации социальных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детских инициатив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разработку программ деятельности детских общественных объединений на основе предложений субъектов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социальные способности и лидерский потенциал обучающихся, их социокультурный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опыт, интересы, потребности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совместное с обучающимися проектирование моделей детского самоуправления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педагогическую поддержку обучающимся в формировании их творческих, общественных объединений, органов самоуправления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в формировании одного или нескольких общественных объединений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руководство одним или несколькими направлениями воспитательной деятельности с учетом требований ФГОС ОО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государственных стратегий и программ развития воспитания детей и молодежи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ОО к разработке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направления, виды и формы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развития детского движения, деятельности детских и молодежных общественных организаций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проектирования воспитательного процесса, примерная структура программы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организации воспитательного процесса в детском коллективе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выявления лидерского потенциала обучающихся, их социокультурного опыта, интересов, потребностей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пути реализации возрастного подхода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проектированию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педагогического стимулирования, мотивации обучающихся к самореализации в социально и личностно значимой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технологии включения детей в проектирование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организации проектной деятельности детей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социальных проектов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поддержки детских социальных инициатив, развития детской самодеятельности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развития детского самоуправления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педагогической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деятельности детских общественных организаций, движений,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приемы включения педагогов и родителей (законных представителей) в проектирование моделей самоуправления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знания по учебной дисциплине "Первая помощь"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3.2.2.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сопровождение деятельности детских общественных объединений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B/02.6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деятельности детей и взрослых, ориентированной на достижение результатов гражданского, 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поддержка обучающихся в реализации ими программ деятельности 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органов самоуправления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творческих занятий и мероприятий по развитию у обучающихся лидерского потенциала, организаторских способностей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поддержка социальных инициатив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коллективных творческих,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массовых мероприятий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совместную социально и личностно значимую деятельность детей и взрослых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руководство одним или несколькими направлениями совместной деятельности субъектов воспитания в области гражданского, 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пространство для социальных инициатив обучающихся на основе социального 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педагогического стимулирования обучающихся к самореализации в социально и личностно значимой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проектную деятельность обучающихся,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осуществлять педагогическое сопровождение детских социальных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консультирование обучающихся по вопросам реализации ими социальных инициатив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обучающихся к принятию самостоятельных решений в ситуациях выбора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педагогическую поддержку обучающимся в процессе самоопределения в рамках программ коллективной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деятельностью одного или нескольких детских общественных объединений на основе технологий педагогической поддержки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творческие занятия для членов детских общественных объединений и органов самоуправления с целью развития у обучающихся лидерского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потенциала и организаторских способностей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коллективные творческие, массовые мероприятия с учетом инициатив, интересов, потребностей субъектов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реализации программ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динамику развития детского самоуправления, результаты деятельности детских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обсуждение в детских коллективах результатов реализации программ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ОО к организации воспитательного процесса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гражданского, 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организации гражданского, 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Вариативные модели детского самоуправления в образовательной организации и механизмы их реализации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организации деятельности органов детского самоуправления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организации деятельности детских общественных объединений на основе самодеятельности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технологии организации проектной деятельности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педагогического стимулирования обучающихся к активному участию в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детских социальных инициатив, способы их педагогической поддержки и сопровождения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творческих занятий по развитию у обучающихся лидерского потенциала, организаторских способностей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коллективной творческой деятельности, основы организации коллективных творческих дел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приемы, способы обеспечения позитивного общения обучающихся, сотрудничества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контроля результатов реализации программ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изучения динамики развития детского коллектива, самоуправления, результатов деятельности детских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организации оценочной деятельности обучающихся с целью анализа результатов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организации массовых мероприятий для обучающихся разного возраста и способы оценки их эффективности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меры ответственности педагогических работников за жизнь и здоровье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жизни и здоровья обучающихся при проведении мероприятий в образовательной организации и вне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lastRenderedPageBreak/>
        <w:t>3.2.3.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самоуправления обучающихся на основе социального партнерства социальных институтов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B/03.6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и способов взаимодействия субъектов воспитания на основе самоуправления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и способов взаимодействия детских объединений с другими институтами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партнерства социальных институтов с целью поддержки детских социальных инициатив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работе с детскими общественными объединениями родителей (законных представителей), специалистов разного профиля, волонтеров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поддержка совместной деятельности детских общественных объединений с другими институтами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совместной деятельности институтов социализации по поддержке детских инициатив,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сотрудничество детских общественных объединений с органами педагогического и родительского самоуправления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 воспитательный потенциал институтов социализации с целью выбора направлений и форм сотрудничества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контакты с клубами по месту жительства, учреждениями культуры, спорта по вопросам воспитания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взаимодействие детских общественных объединений с различными социальными институтами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координацию совместных действий образовательной организации с институтами социализации по поддержке детских инициатив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поддержку детских социальных проектов на основе социального 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семьи в проведении коллективных творческих, массовых мероприятий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Пропагандировать поддержку деятельности детских объединений в социуме,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мотивировать специалистов разного профиля к работе с детьми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участия волонтеров в развитии деятельности детских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методическую помощь институтам социализации по взаимодействию с детскими общественными объединениями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диагностические технологии для анализа эффективности совместных действий институтов социализации по поддержке детских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диагностические технологии для выявления динамики развития деятельности детских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основы организации социального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социально-педагогической деятельности различных институтов социализации, их воспитательный потенциал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формированию детско-взрослой общности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педагогическому сопровождению совместной деятельности субъектов воспитания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необходимых для деятельности детских общественных объединений локальных актов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социального 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взаимодействия институтов социализации с целью поддержки детских социальных инициатив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и реализации программ совместной деятельности образовательного учреждения и других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привлечения к работе с детьми специалистов разного профиля, волонтеров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взаимодействия образовательной организации с семьей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мотивации родителей (законных представителей) к участию в совместной деятельности с детьми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совместных семейных проектов детей и взрослых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работы по формированию у обучающихся готовности к самореализации и самоопределению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педагогической поддержки участия волонтеров в развитии деятельности детских общественных организаций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участия различных институтов социализации в проведении массовых мероприятий для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способы педагогической диагностики для выявления динамики развития деятельности детских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анализа результатов совместной деятельности институтов социализации по поддержке детских инициатив,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3.3. Обобщенная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02"/>
        <w:gridCol w:w="307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педагогическое обеспечение воспитательного процесса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2" w:type="dxa"/>
        </w:trPr>
        <w:tc>
          <w:tcPr>
            <w:tcW w:w="2587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4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2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68"/>
        <w:gridCol w:w="7071"/>
      </w:tblGrid>
      <w:tr w:rsidR="004F6C5F" w:rsidRPr="004F6C5F" w:rsidTr="001D3664">
        <w:tc>
          <w:tcPr>
            <w:tcW w:w="2402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</w:t>
            </w: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03"/>
        <w:gridCol w:w="1472"/>
        <w:gridCol w:w="4864"/>
      </w:tblGrid>
      <w:tr w:rsidR="004F6C5F" w:rsidRPr="004F6C5F" w:rsidTr="001D3664">
        <w:tc>
          <w:tcPr>
            <w:tcW w:w="3511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2330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средней школе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2341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начальном образовании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25481 </w:t>
            </w:r>
          </w:p>
        </w:tc>
        <w:tc>
          <w:tcPr>
            <w:tcW w:w="6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030300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040100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</w:tr>
      <w:tr w:rsidR="004F6C5F" w:rsidRPr="004F6C5F" w:rsidTr="001D3664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3.3.1.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обеспечение проектирования и реализации программ воспитания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C/01.6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особенностей, интересов и потребностей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содержания воспитательного процесса в образовательной организации в соответствии с требованиями ФГОС ОО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обеспечение участия детей и взрослых в проектировании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обучающихся в творческую деятельность по основным направлениям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обеспечение воспитательной деятельности педагогов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реализации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педагогическую диагностику с целью выявления индивидуальных особенностей, интересов и потребностей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программ воспитания в соответствии с требованиями ФГОС ОО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педагогические методы работы с детским коллективом с целью включения обучающихся в создание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педагогов и родителей (законных представителей) в проектировании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формы и методы воспитательной деятельности с целью развития у обучающихся патриотизма, гражданской позиции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формы и методы нравственного воспитания обучающихся, проводить мероприятия по развитию у них этической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экологически ориентированную деятельность обучающихся, мероприятия по развитию у них экологической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воспитательной деятельности, обеспечивающие развитие у обучающихся интеллектуальной сферы личности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художественно-эстетическую деятельность обучающихся, применять технологии развития у них эстетической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трудовую деятельность обучающихся, применять педагогические технологии трудового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процесс физического воспитания обучающихся, проводить спортивные мероприятия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игровую, проектную, творческую деятельность обучающихся с целью расширения у них социокультурного опыта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развитию информационной культуры обучающихся, организовывать их информационную деятельность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соответствующие возрастным особенностям обучающихся формы и методы организации воспитательного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педагогического стимулирования обучающихся к самореализации и социально-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педагогической поддержки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организационно-педагогическое сопровождение воспитательной деятельности педагогов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реализации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формы и методы организации оценочной деятельности обучающихся, развития у них навыков самооценки, самоанализа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обучающимся первую помощь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Приоритеты развития воспитания, отраженные в государственных нормативных правовых документах, программах, стратегиях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педагогической диагностики, методы выявления особенностей, интересов и потребностей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организационно-педагогического обеспечения участия обучающихся в создании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 и соответствующие формы и методы воспитательной деятельности с детьми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воспитания патриотизма, гражданской позиции у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нравственного воспитания обучающихся, формирования у них этической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воспитания у детей экологической культуры, организации экологически ориентированной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воспитательной деятельности, обеспечивающие развитие у обучающихся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интеллектуальной сферы личности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формирования у детей эстетической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трудового воспитания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физического воспитания обучающихся, формирования у них ценностного отношения к здоровью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технологии организации воспитательного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организации проектной деятельности детей с целью расширения у них социокультурного опыта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воспитания у детей информационной культуры, организации их информационной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педагогического стимулирования обучающихся к самореализации,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социальных инициатив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реализации организационно-педагогического сопровождения социально и личностно значимой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основы, формы и методы развития и педагогической поддержки детского самоуправления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анализа результатов воспитательной деятельности педагогов, реализации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оценочной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знания по учебной дисциплине "Первая помощь"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3.3.2.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06"/>
        <w:gridCol w:w="306"/>
        <w:gridCol w:w="300"/>
        <w:gridCol w:w="1103"/>
        <w:gridCol w:w="537"/>
        <w:gridCol w:w="860"/>
        <w:gridCol w:w="696"/>
        <w:gridCol w:w="306"/>
        <w:gridCol w:w="943"/>
        <w:gridCol w:w="366"/>
        <w:gridCol w:w="1523"/>
        <w:gridCol w:w="693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одному или нескольким направлениям внеурочной деятельности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C/02.6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внеурочной деятельности по одному из направлений ФГОС ОО: спортивно-оздоровительному, социальному, духовно-нравственному,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общеинтеллектуальному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общекультурному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обучающихся по выбранному направлению, проведение творческих занятий с обучающимися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детского творческого объединения по выбранному направлению и педагогическое сопровождение его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творческих мероприятий по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выбранному направлению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разработку программы внеурочной деятельности в соответствии с требованиями ФГОС ОО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детей, родителей (законных представителей) и педагогов в проектировании программ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возрастные особенности обучающихся при организации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взаимосвязь 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взаимодополняемость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воспитания и программ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педагогические технологии мотивации детей к самореализации в творческой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творческие занятия и мероприятия по выбранному направлению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индивидуальные интересы, потребности, способности детей по выбранному направлению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формирования детского творческого объединения и осуществлять педагогическую поддержку его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информационно-просветительского характера по выбранному направлению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творческие массовые мероприятия в рамках реализации программ внеурочной деятельности по выбранному направлению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практическую деятельность обучающихся в рамках выбранного направления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оценку и контроль результатов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внеурочной деятельности обучающихся по выбранному направлению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детей в оценочной деятельности, применять формы и методы развития у них навыков самооценки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семью, волонтеров, социальные институты, готовых оказать поддержку в работе с детьми по избранному направлению внеурочной деятельности, и организовывать их работу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ОО к организации внеурочной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внеурочной деятельности по спортивно-оздоровительному, социальному, духовно-нравственному,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общеинтеллектуальному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общекультурному направлениям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локальных актов об организации внеурочной деятельности 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подходы к организации воспитательного процесса во внеурочное время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проектированию и реализации программ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технологии, позволяющие выявлять интересы, особенности, потребности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формы и методы внеурочной деятельности, реализуемые на каждом уровне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мотивации детей к самореализации в творческой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проведения творческих занятий по выбранному направлению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формирования детского творческого коллектива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поддержки деятельности детского творческого объединения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внеурочной деятельности по социальному, спортивно-оздоровительному, духовно-нравственному,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общеинтеллектуальному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общекультурному направлениям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планированию и проведению творческих мероприятий в рамках программ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практической деятельности обучающихся в рамках выбранного направления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оценке результатов внеурочной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включения обучающихся в подведение итогов внеурочной деятельности, способы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у них навыков самооценки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Организационно-педагогические механизмы контроля реализации программ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3.3.3.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воспитательной деятельности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C/03.6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отбор актуальных информационно-методических материалов для осуществления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информационно-методических материалов по основным направлениям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и родителей (законных представителей) по вопросам организации воспитательного процесса, досуговой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взаимодействия образовательной организации с семьей по вопросам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сопровождение досуговых мероприятий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проведения педагогической диагностики и анализа результатов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 отбор актуальных информационных источников с целью методической поддержки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методическую литературу, современный педагогический опыт организации воспитательного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локальные акты для осуществления и повышения качества воспитательной деятельности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информационно-методические материалы для воспитательной деятельности по основным направлениям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консультативную поддержку педагогов по вопросам организации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консультативную поддержку обучающихся в процессе их самоопределения в ходе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организационно-методическое обеспечение социального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партнерства образовательной организации с семьями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консультирование родителей (законных представителей) по вопросам организации совместной воспитательной деятельности с образовательной организацией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родителей (законных представителей) по вопросам организации досуговой деятельности обучающихся, их отдыха в каникулярное время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мероприятия с целью повышения социально-педагогической компетентности родителей (законных представителей)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организационно-методическую поддержку педагогам в проведении ими досуговых мероприятий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отбор диагностических технологий для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анализа результатов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анкеты, опросники для выявления мнений участников совместной деятельности о ее результатах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динамику воспитательного процесса на основе изучения результатов деятельности обучающихся и полученного ими социокультурного опыта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актуальной информации, методических рекомендаций и разработок, инновационного опыта в области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информационно-методических материалов, сопровождающих реализацию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программно-методических материалов для организации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досуговой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локальных актов образовательной организации, необходимых для осуществления и повышения качества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консультативной поддержки педагогов по вопросам организации воспитательной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организационно-методического обеспечения проектной деятельности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организационно-методической поддержки обучающихся в проектировании ими индивидуального маршрута в коллективной деятельности, самовоспитании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организации досуговой деятельности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обучающихся, их отдыха в каникулярное время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современной семьи, ее воспитательный потенциал и способы его изучения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семейного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основы и социально-педагогические механизмы взаимодействия образовательной организации с семьей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организации взаимодействия образовательного учреждения и семьи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консультирования родителей по вопросам организации совместной воспитательной деятельности с образовательной организацией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консультирования родителей (законных представителей) по вопросам организации досуговой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обучающихся, их отдыха в каникулярное время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способы педагогической диагностики, оценки результатов реализации программ воспитания, мониторинга воспитательного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включения обучающихся в оценочную деятельность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анкет, опросников для выявления мнений участников совместной деятельности о ее результатах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программно-методического обеспечения социального 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Нормативно-методические основы организации воспитательной деятельности педагогов, ее планирования, ресурсного обеспечения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жизни и здоровья обучающихся при проведении занятий, мероприятий в образовательной организации и вне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3.4. Обобщенная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Воспитательная работа с группой обучающихся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старший воспитатель (кроме воспитателя, старшего воспитателя в дошкольной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организации)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38"/>
        <w:gridCol w:w="6401"/>
      </w:tblGrid>
      <w:tr w:rsidR="004F6C5F" w:rsidRPr="004F6C5F" w:rsidTr="001D3664">
        <w:tc>
          <w:tcPr>
            <w:tcW w:w="332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</w:t>
            </w:r>
          </w:p>
        </w:tc>
      </w:tr>
      <w:tr w:rsidR="004F6C5F" w:rsidRPr="004F6C5F" w:rsidTr="001D366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старшего воспитателя стаж работы по специальности не менее двух лет </w:t>
            </w:r>
          </w:p>
        </w:tc>
      </w:tr>
      <w:tr w:rsidR="004F6C5F" w:rsidRPr="004F6C5F" w:rsidTr="001D366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4F6C5F" w:rsidRPr="004F6C5F" w:rsidTr="001D366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7"/>
        <w:gridCol w:w="1209"/>
        <w:gridCol w:w="5403"/>
      </w:tblGrid>
      <w:tr w:rsidR="004F6C5F" w:rsidRPr="004F6C5F" w:rsidTr="001D3664">
        <w:tc>
          <w:tcPr>
            <w:tcW w:w="3142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средней школе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2341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начальном образовании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2359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ОКПДТР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20436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20439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общежития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20442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профессионально-технического учебного заведения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030300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3.4.1.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воспитательной деятельности с группой обучающихся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D/01.6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личностных особенностей, склонностей, интересов обучающихся и динамики воспитательного процесса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воспитательной деятельности с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группой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обучающихся к проектированию совместной социально и личностно значимой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институтами социализации по вопросам организации досуговой деятельности группы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 по развитию самоуправления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 поддержки обучающимся в проектировании индивидуального маршрута в коллективной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интересы, потребности, особенности обучающихся и их взаимоотношений, причины конфликтных ситуаций в группе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 особенности среды жизнедеятельности обучающихся в образовательной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организации, в семье и по месту жительства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 воспитательной деятельности с группой обучающихся с учетом их особенностей, интересов, потребностей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различные виды деятельности группы 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обучающихся к проектированию индивидуального маршрута в рамках программы совместной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педагогическое сопровождение реализации обучающимися индивидуальных маршрутов в коллективной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консультативную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поддержку обучающихся в организации досуговой деятельности с учетом их возрастных особенностей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меры по развитию самоуправления в группе обучающихся и формирования на его базе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воспитательный потенциал институтов социализации и осуществлять совместное проектирование воспитательной деятельности с группой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группы обучающихся в социально и личностно значимой деятельности других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 воспитательный потенциал семьи, выявлять актуальные проблемы, социальные риски семейного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участие семьи в проектировании воспитательного процесса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взаимодействие с педагогическим коллективом образовательной организации, выявлять проблемы обучающихся в обучении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меры, направленные на поддержку обучающихся в освоении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обучающимся первую помощь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основы организации воспитательного процесса с группой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акты образовательной организации в области воспитания; программы воспитания, реализуемые образовательной организацией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выявления интересов, потребностей,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особенностей обучающихся, их взаимоотношений в группе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развития конфликтных ситуаций в группе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изучения особенностей среды жизнедеятельности обучающихся, условий их развития в образовательной организации, по месту жительства, в семье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разработки плана (программы) воспитательной деятельности с группой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деятельности обучающихся в целях гражданско-патриотического, духовно-нравственного,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подходы к организации досуговой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планирования деятельности органов ученического самоуправления, деятельности общественных объединений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воспитательного потенциала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совместных программ воспитательной деятельности институтов социализации с группой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обеспечения занятости обучающихся во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изучения воспитательного потенциала семьи, актуальных проблем семейного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привлечения семьи к проектированию воспитательного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процесса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педагогической поддержки обучающихся в освоении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знания по учебной дисциплине "Первая помощь"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3.4.2.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социально и личностно значимой деятельности группы обучающихся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D/02.6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 по формированию микросреды и психологического климата, благоприятных для каждого обучающегося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творческой деятельности обучающихся в целях их духовно-нравственного, интеллектуального и физического развития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обучающихся в адаптации к новым жизненным ситуациям, жизнедеятельности в различных социальных условиях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 группой обучающихся мероприятий, экскурсий, направленных на формирование у них социальной компетентности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обучающихся с возможностями получения дополнительного образования и организации досуга в образовательных организациях и по месту жительства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педагогической поддержки обучающимся в реализации ими индивидуального маршрута и 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жизненном самоопределении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педагогические методы формирования воспитывающей атмосферы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формирование пространства самореализации обучающихся с учетом их индивидуальных особенностей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консультативную помощь обучающимся в самоопределении, выборе сферы будущей профессиональной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профессиональной ориентации обучающихся, формирования профессиональной идентичности у студентов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меры по формированию в образовательной организации благоприятного психологического климата,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позитивного общения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развития ценностно-смысловой сферы личности, опыта нравственных отношений, представлений об эталонах взаимодействия с людьми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творческие мероприятия, экскурсии, обеспечивающие формирование у обучающихся социальной компетентности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деятельность группы 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досуговую занятость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ознакомлению обучающихся с возможностями получения дополнительного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в образовательных организациях и по месту жительства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методы, приемы, способы мотивации обучающихся к саморазвитию и самореализации в досуговой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консультативную помощь обучающимся в проектировании своего будущего, выборе будущей профессиональной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профессиональной ориентации обучающихся, формированию профессиональной идентичности у студентов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педагогическое сопровождение деятельности органов ученического самоуправления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деятельности общественных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объединений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педагогической диагностики для анализа динамики воспитательного процесса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педагогические методы организации оценочной деятельности обучающихся, формирования у них навыков самооценки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жизни и здоровья обучающихся при проведении занятий, мероприятий в образовательной организации и вне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Приоритеты воспитания, отраженные в законодательных актах, государственных стратегиях 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программах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 и особенности организации воспитательного процесса с группами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мотивации обучающихся к самореализации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поддержки обучающихся в реализации ими индивидуальных маршрутов в коллективной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организации различных видов социально значимой развивающей деятельности группы 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рамках гражданско-патриотического, духовно-нравственного, трудового, экологического, эстетического, физического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проведения творческих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мероприятий, экскурсий, обеспечивающих формирование у обучающихся социальной компетентности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организации досуговой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ознакомления обучающихся с возможностями получения дополнительного образования и организации досуга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оказания консультативной помощи обучающимся в проектировании своего будущего, выборе профессии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профессиональной ориентации обучающихся, формирования профессиональной идентичности у студентов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развития самоуправления в группе обучающихся и деятельности общественных объединений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диагностики, подходы к анализу динамики воспитательного процесса в группе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Приемы, методики организации оценочной деятельности обучающихся, формирования у них навыков самооценки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3.4.3.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67"/>
        <w:gridCol w:w="1638"/>
        <w:gridCol w:w="304"/>
        <w:gridCol w:w="1024"/>
        <w:gridCol w:w="424"/>
        <w:gridCol w:w="583"/>
        <w:gridCol w:w="605"/>
        <w:gridCol w:w="304"/>
        <w:gridCol w:w="795"/>
        <w:gridCol w:w="351"/>
        <w:gridCol w:w="1209"/>
        <w:gridCol w:w="635"/>
      </w:tblGrid>
      <w:tr w:rsidR="004F6C5F" w:rsidRPr="004F6C5F" w:rsidTr="001D3664">
        <w:tc>
          <w:tcPr>
            <w:tcW w:w="2033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воспитательного процесса в группе обучающихся*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D/03.6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4F6C5F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* Методическая составляющая данной трудовой функции относится только к старшему воспитателю.</w:t>
            </w:r>
          </w:p>
        </w:tc>
      </w:tr>
      <w:tr w:rsidR="004F6C5F" w:rsidRPr="004F6C5F" w:rsidTr="001D3664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и консультативная поддержка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взаимодействия педагогов с группой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воспитательной деятельности педагогов с группой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информационно-методического обеспечения досуговых мероприятий, экскурсий, праздников в группе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Организационно-методическая поддержка самоуправления, самодеятельности обучающихся, реализации их социальных инициатив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родителями обучающихся, проведение консультативной помощи родителям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источников информации, инновационного опыта, анализировать их и применять на практике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отбор актуальных методических материалов для воспитательной деятельности с группой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Кoopдинирoвaть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педагогов с группой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информационно-методическу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поддержку деятельности педагогов с группой обучающихся в рамках программ воспитания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методические материалы для развития самоуправления в группе обучающихся, реализации их социальных инициатив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диагностики причин конфликтных ситуаций, их профилактики и разрешения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организаторской деятельности, коллективной творческой деятельности, социально-педагогической коррекции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сценарии, программы, положения для творческих мероприятий, экскурсий, конкурсов, праздников в группе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взаимодействие с родителями обучающихся, привлекать их к участию в реализации программ воспитания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родительские собрания с целью повышения эффективности воспитательного процесса в группе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консультативную помощь родителям по вопросам воспитания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информации, инновационного опыта, подходы к применению инновационного опыта в собственной практике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Нормативно-методические документы, источники методической литературы и подходы к отбору актуальных методических материалов для воспитательной деятельности с группой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Организационно-управленческие технологии координации действий педагогов с группой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методическому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обеспечению деятельности органов самоуправления в группе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педагогического сопровождения реализации социальных инициатив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диагностики причин конфликтных ситуаций, их профилактики и разрешения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Методики организаторской деятельности, коллективной творческой деятельности, социально-педагогической коррекции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методическому обеспечению творческих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мероприятий, экскурсий, конкурсов, праздников в группе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взаимодействия с родителями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организации участия родителей (законных представителей) в воспитательной деятельности образовательной организации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родительских собраний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консультативной помощи родителям по вопросам воспитания обучающихся </w:t>
            </w:r>
          </w:p>
        </w:tc>
      </w:tr>
      <w:tr w:rsidR="004F6C5F" w:rsidRPr="004F6C5F" w:rsidTr="001D3664">
        <w:trPr>
          <w:gridAfter w:val="10"/>
          <w:wAfter w:w="18850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7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3.5. Обобщенная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9"/>
        <w:gridCol w:w="307"/>
        <w:gridCol w:w="1303"/>
        <w:gridCol w:w="474"/>
        <w:gridCol w:w="719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Библиотечно-педагогическая деятельность в образовательной организации общего образования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2" w:type="dxa"/>
        </w:trPr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4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2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68"/>
        <w:gridCol w:w="7071"/>
      </w:tblGrid>
      <w:tr w:rsidR="004F6C5F" w:rsidRPr="004F6C5F" w:rsidTr="001D3664">
        <w:tc>
          <w:tcPr>
            <w:tcW w:w="2402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</w:t>
            </w: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4F6C5F" w:rsidRPr="004F6C5F" w:rsidTr="001D366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32"/>
        <w:gridCol w:w="1210"/>
        <w:gridCol w:w="5397"/>
      </w:tblGrid>
      <w:tr w:rsidR="004F6C5F" w:rsidRPr="004F6C5F" w:rsidTr="001D3664">
        <w:tc>
          <w:tcPr>
            <w:tcW w:w="3142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2359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20316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030300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071200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Библиотечно-информационные ресурсы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071400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Социально-культурная деятельность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3.5.1.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Информационно-библиотечное сопровождение учебно-воспитательного процесса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E/01.6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пополнение библиотечного фонда в соответствии с образовательными программами учреждения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развивающего и комфортного книжного пространства в библиотеке образовательной организации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Справочно-библиографическое обслуживание обучающихся и работников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Информационно-библиографическая деятельность, обеспечение свободного доступа к библиотечным ресурсам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поступления новых документов в библиотечный фонд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связи с другими библиотеками, организация межбиблиотечного обмена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формирование библиотечного фонда, справочного аппарата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развивающее и комфортное книжное пространство в библиотеке образовательной организации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электронные каталоги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справочно-библиографическое обслуживание обучающихся, работников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информационно-библиографическую деятельность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меры по обеспечению доступа к удаленным региональным, национальным и глобальным информационным ресурсам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доступ субъектов воспитания к ресурсам школьной библиотеки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библиотечный фонд в соответствии с образовательными программами учреждения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комплектование фонда научно-познавательной, художественной, справочной литературы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своевременный учет поступления новых документов в библиотечный фонд, их подсчет и регистрацию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пополнение библиотечного фонда аудиовизуальными и электронными документами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связь с другими библиотеками, межбиблиотечный обмен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обучающимся первую помощь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библиотековедения, основы организации и управления библиотечным делом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формирования библиотечного фонда, справочного аппарата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социально-педагогического проектирования образовательного пространства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формирования развивающего и комфортного книжного пространства в библиотеке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создания электронных каталогов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справочно-библиографического обслуживания обучающихся, работников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содержание информационно-библиографической деятельности в образовательной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технологии обеспечения доступа к удаленным региональным, национальным и глобальным информационным ресурсам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технологии обеспечения доступа субъектов воспитания к ресурсам школьной библиотеки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образовательных программ, реализуемых образовательной организацией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ОО к содержанию образования и ресурсному обеспечению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формирования библиотечного фонда в соответствии с образовательными программами учреждения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комплектования библиотечного фонда научно-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познавательной, художественной, справочной литературы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контроля поступления новых документов в библиотечный фонд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пополнения библиотечного фонда аудиовизуальными и электронными документами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организации межбиблиотечного обмена, взаимодействия с другими библиотеками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художественной, справочной литературы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 по программам начального, основного и среднего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общей педагогики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и правовые акты в области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знания по учебной дисциплине "Первая помощь"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3.5.2.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воспитанию у обучающихся информационной культуры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E/02.6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 реализация социально-педагогических программ воспитания у обучающихся информационной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по работе с библиотечными каталогами и справочными изданиями, по информационной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Информационно-методическая поддержка реализации образовательных программ общего образования и воспитания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по формированию сознательного и ответственного информационного поведения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обеспечению информационной безопасности обучающихся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социально-педагогические программы воспитания информационной культуры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занятия, направленные на освоение обучающимися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методов поиска и критического анализа информации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обучающихся рациональным способам оформления результатов самостоятельной учебной и научно-исследовательской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занятия по формированию у обучающихся умения проверять достоверность информации с помощью нормативных и справочных изданий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в текущем потоке информации по профилю своей деятельности наиболее ценные источники и знакомить с ними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информационно-методическую поддержку образовательных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 общего образования и воспитания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занятия по формированию у обучающихся сознательного и ответственного поведения в информационной среде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творческой информационной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деятельности детских общественных объединений информационной направленности (детских пресс- или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медиацентров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редакций школьных газет)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меры по обеспечению информационной безопасности обучающихся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социально-культурной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организации воспитательного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социально-педагогического проектирования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педагогов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процесса формирования у обучающихся информационной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технологии, формы и методы проведения обучающих занятий в области формирования у детей информационной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поиска информации в традиционной библиотечной и электронной среде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адресного, тематического и фактографического поиска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информационно-методического обеспечения реализации программ общего образования и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и подходы к организации творческой информационной деятельности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деятельности детских пресс- или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медиацентров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обеспечения информационной безопасности обучающихся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организации коллективных творческих мероприятий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обучающихся, направленных на развитие у них информационной культуры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жизни и здоровья обучающихся при проведении занятий, мероприятий в образовательной организации и вне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3.5.3.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мероприятий по развитию у обучающихся интереса к чтению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E/03.6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конкурсов, викторин, литературных вечеров по формированию у детей интереса к чтению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книг в образовательном учреждении с участием обучающихся в презентации изданий, литературных произведений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взаимодействия с семьей с целью педагогической поддержки семейного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поддержка детского литературного творчества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проводить творческие мероприятия по формированию у детей интереса к чтению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популяризации и пропаганде детского чтения на основе социального 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различные формы и методы выставочной деятельности с целью формирования у детей интереса к чтению, литературе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обучающихся в проведении выставок книг, подготовку ими презентаций произведений художественной литературы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использование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информационно-библиотечных ресурсов в различных видах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применение информационно-библиотечных технологий по реализации программ воспитания в образовательной организации и по месту жительства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семейного чтения, консультирование родителей (законных представителей) по организации детского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по социально-педагогической поддержке детского литературного творчества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деятельности детских общественных объединений читательской направленности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инициатив обучающихся по созданию школьных газет, журналов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выявления эффективных форм и методов библиотечно-педагогической работы средствами литературы и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организации воспитательного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формирования у детей интереса к чтению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пропаганды детского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творческих мероприятий по формированию у детей интереса к чтению и формы их проведения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Воспитательный потенциал институтов социализации и подходы к организации их совместной деятельности с целью поддержки детского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воспитательной деятельности по формированию у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уважения к родному языку, развитию культуры речи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выставочной деятельности с целью формирования у обучающихся интереса к чтению, литературе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технологии мотивации обучающихся к чтению, участию в творческих мероприятиях, выставках и презентациях книг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применения информационно-библиотечных ресурсов в различных видах внеурочной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использования информационно-библиотечных технологий 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программ воспитания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педагогической поддержки семейного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консультирования родителей (законных представителей) по организации детского чтения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социально-педагогической поддержки детского литературного творчества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поддержки деятельности детских общественных объединений читательской направленности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содержание деятельности детских общественных объединений читательской направленности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педагогической поддержки инициатив обучающихся по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созданию школьных газет, журналов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детского литературного творчества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мотивации обучающихся к литературному творчеству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педагогической поддержки детского литературного творчества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3.6. Обобщенная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01"/>
        <w:gridCol w:w="307"/>
        <w:gridCol w:w="1303"/>
        <w:gridCol w:w="474"/>
        <w:gridCol w:w="717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обучающихся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2402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4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36"/>
        <w:gridCol w:w="6803"/>
      </w:tblGrid>
      <w:tr w:rsidR="004F6C5F" w:rsidRPr="004F6C5F" w:rsidTr="001D3664">
        <w:tc>
          <w:tcPr>
            <w:tcW w:w="2772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образованию и обучению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либо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4F6C5F" w:rsidRPr="004F6C5F" w:rsidTr="001D366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43"/>
        <w:gridCol w:w="1212"/>
        <w:gridCol w:w="5384"/>
      </w:tblGrid>
      <w:tr w:rsidR="004F6C5F" w:rsidRPr="004F6C5F" w:rsidTr="001D3664">
        <w:tc>
          <w:tcPr>
            <w:tcW w:w="3142" w:type="dxa"/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средней школе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2341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начальном образовании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2342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в дошкольном образовании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2359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в области образования, не входящие в другие группы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030300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</w:tr>
      <w:tr w:rsidR="004F6C5F" w:rsidRPr="004F6C5F" w:rsidTr="001D366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3.6.1.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43"/>
        <w:gridCol w:w="305"/>
        <w:gridCol w:w="11"/>
        <w:gridCol w:w="1360"/>
        <w:gridCol w:w="515"/>
        <w:gridCol w:w="802"/>
        <w:gridCol w:w="707"/>
        <w:gridCol w:w="306"/>
        <w:gridCol w:w="961"/>
        <w:gridCol w:w="368"/>
        <w:gridCol w:w="1557"/>
        <w:gridCol w:w="704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сопровождение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F/01.6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индивидуальных особенностей, интересов, способностей, проблем, затруднений обучающихся в процессе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обучающихся в разработке индивидуальных образовательных 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сопровождение обучающихся в реализации индивидуальных образовательных 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адаптация педагогических средств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поддержка рефлексии обучающимися результатов реализации индивидуальных образовательных 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реализации адаптивных образовательных программ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педагогической диагностики для выявления индивидуальных особенностей,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интересов, способностей, проблем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обучающихся в проявлении ими образовательных потребностей, интересов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обучающимся в оформлении ими индивидуального образовательного запроса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обучающихся по вопросам разработки индивидуального образовательного маршрута, проекта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обучающихся с ОВЗ и инвалидностью по вопросам их участия в проектировании и реализации адаптированных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консультативную поддержку обучающимся в процессе их профессионального самоопределения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технологии педагогической поддержки обучающихся при разработке ими индивидуальных образовательных маршрутов,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меры по формированию благоприятного психологического климата, позитивного общения субъектов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доверительные отношения с обучающимся и его окружением в ходе реализации индивидуального учебного плана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возрастные особенности обучающихся в процессе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развивающие игры, рефлексивные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тьюториалы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обучающимися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дошкольного и начального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беседы, тренинги, деловые игры, рефлексивные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тьюториалы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обучающимися основного и среднего общего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беседы, консультации, игры,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Предоставлять обучающемуся выбор форм и содержания деятельности с учетом его возраста и индивидуальных особенностей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делегирование ответственности обучающемуся за разработку и реализацию индивидуального образовательного маршрута с учетом его возраста и индивидуальных особенностей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педагогическую поддержку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инициатив обучающихся и реализации ими индивидуальных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взаимодействие с педагогами, родителями (законными представителями) обучающихся в целях поддержки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анализ обучающимися результатов реализации индивидуального учебного плана и (или) адаптированной образовательной программы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участие родителей (законных представителей) обучающихся в проведении мероприятий с обучающимися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дистанционные технологии общения и коллективной работы с обучающимися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 адаптированную образовательную программу обучающегося с ОВЗ и инвалидностью с применением методов прикладного анализа поведения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применение различных видов рабочей документации в целях эффективного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обучающимся первую помощь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Законодательные акты в области образования, образовательные и профессиональные стандарты; нормативные правовые основы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в образовании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сопровождения в образовании, педагогического сопровождения и педагогической поддержки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разработки индивидуальных учебных планов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разработки адаптированных образовательных программ для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индивидуализации образования и педагогического сопровождения проектирования и реализации обучающимися индивидуальных образовательных маршрутов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образовательных программ дошкольного, начального, основного и среднего общего образования, среднего профессионального, высшего, дополнительного профессионального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коррекционной педагогики, основы прикладного анализа поведения, виды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затруднений обучающихся различных возрастов и категорий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педагогической диагностики, выявления индивидуальных особенностей, потребностей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Методики и приемы оформления образовательного запроса обучающихся, элементов индивидуального учебного плана, адаптированной образовательной программы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индивидуальной и групповой консультации, технологии открытого образования,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Ресурсная схема общего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и этапы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 и способы их учета в реализации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способы формирования благоприятного психологического климата, условий для позитивного общения субъектов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профилактики и преодоления конфликтных ситуаций в процессе взаимодействия субъектов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познавательной активности и мотивации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тьюторантов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категорий, методы развития у них навыков самоорганизации и самообразования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обучения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самооцениванию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созданию рефлексивных текстов, анализа социокультурного опыта и опыта предпрофессиональных проб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приемы организации игровой, творческой деятельности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делегирования ответственности за реализацию индивидуального образовательного маршрута самому обучающемуся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приемы, технологии организации образовательного процесса для обучающихся с ОВЗ и инвалидностью, включая методы и приемы прикладного анализа поведения, с учетом особенностей психофизического развития, индивидуальных возможностей и состояния здоровья таких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анализа и оценки результатов освоения обучающимися индивидуального учебного плана, адаптированной образовательной программы и обеспечения их рефлексии обучающимися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рабочей и отчетной документации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способы ее применения в целях эффективного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меры ответственности педагогических работников за жизнь и здоровье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труда, жизни и здоровья обучающихся при проведении занятий, мероприятий в образовательной организации и вне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знания по учебной дисциплине "Первая помощь"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3.6.2.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F/02.6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открытой, вариативной образовательной среды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доступности образовательных ресурсов для освоения обучающимися индивидуальных образовательных 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адаптированной образовательной среды для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взаимодействия субъектов образования с целью обеспечения доступа обучающихся к образовательным ресурсам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систематизировать образовательные ресурсы внутри и вне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потенциал образовательной среды для проектирования и реализации индивидуальных образовательных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меры по обеспечению взаимодействия обучающегося с различными субъектами образовательной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Зонировать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образовательное пространство по видам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открытые образовательные пространства для проектирования, исследования, творчества, коммуникации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различные формы доступа обучающихся к ресурсам среды в соответствии с их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возрастом, опытом, навыками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дополнительные элементы образовательной среды и навигацию по ресурсам среды для обучающихся разного возраста с учетом особенностей их возраста и образовательной программы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взаимодействие субъектов образовательной среды в образовательной организации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взаимодействие образовательной организации с другими институтами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маркетинговые исследования запросов обучающихся на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образовательные услуги в различных видах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координировать работу сетевых сообществ для разработки и реализации индивидуальных образовательных маршрутов, проектов, адаптированных образовательных программ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консультационную поддержку обучающимся и родителям (законным представителям) обучающихся по вопросам создания условий для освоения обучающимися индивидуальных учебных планов и адаптированных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консультации для педагогов и специалистов различных институтов социализации по вопросам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основы организации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в образовании в части работы с образовательной средой, ресурсами, взаимодействия с другими субъектами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акты образовательной организации в части организации образовательной среды, использования образовательных ресурсов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анализа качества образовательных ресурсов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Способы, методы, приемы оценки вариативности, открытости образовательной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организации образовательной среды с учетом возрастных особенностей обучающихся в разных типах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организаций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организации адаптированной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в разных типах образовательных организаций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правила создания предметно-развивающей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проектированию дополнительных элементов образовательной среды и навигации по ресурсам среды для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семейного воспитания, подходы к организации взаимодействия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семьей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консультирования семьи в части построения семейной образовательной среды для развития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проектированию образовательной среды как места социальных проб обучающихся в школе и социуме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проектированию образовательной среды с учетом запросов взрослого обучающегося, региональных ресурсов, рынка труда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проектирования образовательной среды совместно с обучающимся в среднем профессиональном, высшем, дополнительном образовании взрослых, дополнительном профессиональном образовании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координации взаимодействия субъектов образования для обеспечения доступа обучающегося к образовательным ресурсам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маркетинговых исследований образовательных запросов в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видах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Виды, формы и способы коммуникации, сетевого взаимодействия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основы организации образования, межведомственного взаимодействия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3.6.3. Трудовая функция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98"/>
        <w:gridCol w:w="311"/>
        <w:gridCol w:w="1303"/>
        <w:gridCol w:w="474"/>
        <w:gridCol w:w="716"/>
        <w:gridCol w:w="722"/>
        <w:gridCol w:w="306"/>
        <w:gridCol w:w="986"/>
        <w:gridCol w:w="370"/>
        <w:gridCol w:w="1603"/>
        <w:gridCol w:w="750"/>
      </w:tblGrid>
      <w:tr w:rsidR="004F6C5F" w:rsidRPr="004F6C5F" w:rsidTr="001D3664">
        <w:tc>
          <w:tcPr>
            <w:tcW w:w="203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F/03.6 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F6C5F" w:rsidRPr="004F6C5F" w:rsidTr="001D3664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подбор методических средств для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разработки и реализации обучающимся индивидуальных образовательных маршрутов, учебных планов,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подбор методических средств для формирования открытой, вариативной, избыточной образовательной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подбор методических средств (визуальной поддержки, альтернативной коммуникации) для формирования адаптированной образовательной среды для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взаимодействия субъектов образования в целях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разработка методических средств для анализа результатов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источников информации,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инновационного опыта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в образовании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методическую литературу и осуществлять отбор актуальных методических материалов для деятельности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подбор методических средств для педагогической поддержки обучающихся в освоении ими индивидуальных учебных планов и адаптированных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методические материалы, необходимые для организации познавательной, творческой, игровой деятельности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эффективность используемых методических средств педагогической поддержки обучающихся в разработке и реализации ими индивидуальных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маршрутов, проектов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подбор методических средств для анализа качества образовательной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методические рекомендации для педагогов и родителей (законных представителей)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Обновлять знания по применению актуальных методов и подходов в прикладном анализе поведения, их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внедрение в повседневную работу с обучающимися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 разработке методических средств различные программные средства,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алгоритмы для самостоятельного построения обучающимися индивидуальных образовательных программ в различных видах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участников образовательного процесса по вопросам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информации, инновационного опыта, подходы к применению инновационного опыта в собственной практике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отбору актуальных методических материалов для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в процессе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общего, профессионального, дополнительного образования (по профилю деятельности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 диагностические средства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прикладного анализа поведения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методических материалов, необходимых для организации познавательной, творческой, игровой деятельности обучающихся разного возраста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анализу качества и эффективности используемых методических, дидактических и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диагностических средств в целях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Методические, дидактические и диагностические средства выявления качества образовательной среды и формирования открытой, вариативной, избыточной образовательной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методических рекомендаций для педагогов и родителей (законных представителей)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образовательного процесса в разных типах образовательных организаций, потенциал их сетевого взаимодействия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социального партнерства институтов социализации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разработке методических средств для обеспечения совместной деятельности субъектов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средства,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обучающихся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созданию алгоритмов для построения индивидуальных учебных планов и адаптированных образовательных программ в различных видах образования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консультирования участников образовательного процесса по вопросам индивидуализации образовательного процесса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консультирования участников образовательного процесса по вопросам </w:t>
            </w: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формирования открытой, вариативной, избыточной образовательной среды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анализа и оценки эффективности </w:t>
            </w: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индивидуальных образовательных программ </w:t>
            </w:r>
          </w:p>
        </w:tc>
      </w:tr>
      <w:tr w:rsidR="004F6C5F" w:rsidRPr="004F6C5F" w:rsidTr="001D3664">
        <w:trPr>
          <w:gridAfter w:val="6"/>
          <w:wAfter w:w="11273" w:type="dxa"/>
        </w:trPr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</w:p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54"/>
        <w:gridCol w:w="5085"/>
      </w:tblGrid>
      <w:tr w:rsidR="004F6C5F" w:rsidRPr="004F6C5F" w:rsidTr="001D3664">
        <w:tc>
          <w:tcPr>
            <w:tcW w:w="517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6098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ФГБНУ "Институт изучения детства, семьи и воспитания Российской академии образования" (ФГБНУ "ИИДСВ РАО"), город Москва </w:t>
            </w:r>
          </w:p>
        </w:tc>
      </w:tr>
      <w:tr w:rsidR="004F6C5F" w:rsidRPr="004F6C5F" w:rsidTr="001D3664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Волосовец</w:t>
            </w:r>
            <w:proofErr w:type="spellEnd"/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 </w:t>
            </w:r>
          </w:p>
        </w:tc>
      </w:tr>
    </w:tbl>
    <w:p w:rsidR="004F6C5F" w:rsidRPr="004F6C5F" w:rsidRDefault="004F6C5F" w:rsidP="004F6C5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4F6C5F">
        <w:rPr>
          <w:rFonts w:ascii="Helvetica" w:eastAsia="Times New Roman" w:hAnsi="Helvetica" w:cs="Helvetica"/>
          <w:sz w:val="27"/>
          <w:szCs w:val="27"/>
          <w:lang w:eastAsia="ru-RU"/>
        </w:rPr>
        <w:t>4.2. Наименования организаций-разработчиков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21"/>
        <w:gridCol w:w="8518"/>
      </w:tblGrid>
      <w:tr w:rsidR="004F6C5F" w:rsidRPr="004F6C5F" w:rsidTr="001D3664">
        <w:tc>
          <w:tcPr>
            <w:tcW w:w="924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Helvetica" w:eastAsia="Times New Roman" w:hAnsi="Helvetica" w:cs="Helvetica"/>
                <w:sz w:val="27"/>
                <w:szCs w:val="27"/>
                <w:lang w:eastAsia="ru-RU"/>
              </w:rPr>
            </w:pPr>
          </w:p>
        </w:tc>
        <w:tc>
          <w:tcPr>
            <w:tcW w:w="10349" w:type="dxa"/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C5F" w:rsidRPr="004F6C5F" w:rsidTr="001D366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6C5F" w:rsidRPr="004F6C5F" w:rsidRDefault="004F6C5F" w:rsidP="004F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C5F" w:rsidRPr="004F6C5F" w:rsidRDefault="004F6C5F" w:rsidP="004F6C5F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4F6C5F">
        <w:rPr>
          <w:rFonts w:ascii="Georgia" w:eastAsia="Times New Roman" w:hAnsi="Georgia" w:cs="Times New Roman"/>
          <w:sz w:val="24"/>
          <w:szCs w:val="24"/>
          <w:lang w:eastAsia="ru-RU"/>
        </w:rPr>
        <w:br/>
      </w:r>
    </w:p>
    <w:p w:rsidR="004F6C5F" w:rsidRPr="004F6C5F" w:rsidRDefault="004F6C5F" w:rsidP="004F6C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F6C5F">
        <w:rPr>
          <w:rFonts w:ascii="Arial" w:eastAsia="Times New Roman" w:hAnsi="Arial" w:cs="Arial"/>
          <w:sz w:val="20"/>
          <w:szCs w:val="20"/>
          <w:lang w:eastAsia="ru-RU"/>
        </w:rPr>
        <w:t xml:space="preserve">© Материал из ЮСС «Система </w:t>
      </w:r>
      <w:proofErr w:type="gramStart"/>
      <w:r w:rsidRPr="004F6C5F">
        <w:rPr>
          <w:rFonts w:ascii="Arial" w:eastAsia="Times New Roman" w:hAnsi="Arial" w:cs="Arial"/>
          <w:sz w:val="20"/>
          <w:szCs w:val="20"/>
          <w:lang w:eastAsia="ru-RU"/>
        </w:rPr>
        <w:t>Юрист»</w:t>
      </w:r>
      <w:r w:rsidRPr="004F6C5F">
        <w:rPr>
          <w:rFonts w:ascii="Arial" w:eastAsia="Times New Roman" w:hAnsi="Arial" w:cs="Arial"/>
          <w:sz w:val="20"/>
          <w:szCs w:val="20"/>
          <w:lang w:eastAsia="ru-RU"/>
        </w:rPr>
        <w:br/>
        <w:t>https://budget.1jur.ru</w:t>
      </w:r>
      <w:proofErr w:type="gramEnd"/>
      <w:r w:rsidRPr="004F6C5F">
        <w:rPr>
          <w:rFonts w:ascii="Arial" w:eastAsia="Times New Roman" w:hAnsi="Arial" w:cs="Arial"/>
          <w:sz w:val="20"/>
          <w:szCs w:val="20"/>
          <w:lang w:eastAsia="ru-RU"/>
        </w:rPr>
        <w:br/>
        <w:t>Дата копирования: 02.09.2020</w:t>
      </w:r>
    </w:p>
    <w:p w:rsidR="00A1770B" w:rsidRDefault="00A1770B"/>
    <w:sectPr w:rsidR="00A1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5F"/>
    <w:rsid w:val="004F6C5F"/>
    <w:rsid w:val="00A1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9C2FE-A8B5-4B9B-8AD8-69EE4270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4F6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4F6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1"/>
    <w:link w:val="10"/>
    <w:uiPriority w:val="9"/>
    <w:qFormat/>
    <w:rsid w:val="004F6C5F"/>
    <w:pPr>
      <w:spacing w:before="100" w:beforeAutospacing="1" w:after="100" w:afterAutospacing="1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0">
    <w:name w:val="Заголовок 21"/>
    <w:basedOn w:val="a"/>
    <w:next w:val="2"/>
    <w:link w:val="20"/>
    <w:uiPriority w:val="9"/>
    <w:qFormat/>
    <w:rsid w:val="004F6C5F"/>
    <w:pPr>
      <w:spacing w:before="100" w:beforeAutospacing="1" w:after="100" w:afterAutospacing="1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F6C5F"/>
  </w:style>
  <w:style w:type="character" w:customStyle="1" w:styleId="10">
    <w:name w:val="Заголовок 1 Знак"/>
    <w:basedOn w:val="a0"/>
    <w:link w:val="110"/>
    <w:uiPriority w:val="9"/>
    <w:rsid w:val="004F6C5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4F6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4F6C5F"/>
    <w:rPr>
      <w:rFonts w:ascii="Consolas" w:eastAsia="Times New Roman" w:hAnsi="Consolas"/>
    </w:rPr>
  </w:style>
  <w:style w:type="paragraph" w:customStyle="1" w:styleId="contentblock">
    <w:name w:val="content_block"/>
    <w:basedOn w:val="a"/>
    <w:rsid w:val="004F6C5F"/>
    <w:pPr>
      <w:spacing w:after="223" w:line="240" w:lineRule="auto"/>
      <w:ind w:right="35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">
    <w:name w:val="footer"/>
    <w:basedOn w:val="a"/>
    <w:rsid w:val="004F6C5F"/>
    <w:pPr>
      <w:spacing w:before="75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4F6C5F"/>
    <w:rPr>
      <w:vanish/>
      <w:webHidden w:val="0"/>
      <w:specVanish w:val="0"/>
    </w:rPr>
  </w:style>
  <w:style w:type="paragraph" w:customStyle="1" w:styleId="content1">
    <w:name w:val="content1"/>
    <w:basedOn w:val="a"/>
    <w:rsid w:val="004F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3"/>
    <w:uiPriority w:val="99"/>
    <w:semiHidden/>
    <w:unhideWhenUsed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4F6C5F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4F6C5F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rsid w:val="004F6C5F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rsid w:val="004F6C5F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rsid w:val="004F6C5F"/>
    <w:pPr>
      <w:spacing w:after="223" w:line="240" w:lineRule="auto"/>
      <w:jc w:val="both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doctype">
    <w:name w:val="doc__type"/>
    <w:basedOn w:val="a"/>
    <w:rsid w:val="004F6C5F"/>
    <w:pPr>
      <w:spacing w:before="96" w:after="120" w:line="240" w:lineRule="auto"/>
      <w:jc w:val="both"/>
    </w:pPr>
    <w:rPr>
      <w:rFonts w:ascii="Helvetica" w:eastAsia="Times New Roman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"/>
    <w:rsid w:val="004F6C5F"/>
    <w:pPr>
      <w:spacing w:before="1228" w:after="997" w:line="240" w:lineRule="auto"/>
      <w:jc w:val="both"/>
    </w:pPr>
    <w:rPr>
      <w:rFonts w:ascii="Georgia" w:eastAsia="Times New Roman" w:hAnsi="Georgia" w:cs="Times New Roman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"/>
    <w:rsid w:val="004F6C5F"/>
    <w:pPr>
      <w:spacing w:before="1140" w:after="797" w:line="240" w:lineRule="auto"/>
      <w:jc w:val="both"/>
    </w:pPr>
    <w:rPr>
      <w:rFonts w:ascii="Georgia" w:eastAsia="Times New Roman" w:hAnsi="Georgia" w:cs="Times New Roman"/>
      <w:sz w:val="42"/>
      <w:szCs w:val="42"/>
      <w:lang w:eastAsia="ru-RU"/>
    </w:rPr>
  </w:style>
  <w:style w:type="paragraph" w:customStyle="1" w:styleId="docsection-name">
    <w:name w:val="doc__section-name"/>
    <w:basedOn w:val="a"/>
    <w:rsid w:val="004F6C5F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rsid w:val="004F6C5F"/>
    <w:pPr>
      <w:spacing w:before="1070" w:after="420" w:line="240" w:lineRule="auto"/>
      <w:jc w:val="both"/>
    </w:pPr>
    <w:rPr>
      <w:rFonts w:ascii="Helvetica" w:eastAsia="Times New Roman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"/>
    <w:rsid w:val="004F6C5F"/>
    <w:pPr>
      <w:spacing w:before="438" w:after="219" w:line="240" w:lineRule="auto"/>
      <w:jc w:val="both"/>
    </w:pPr>
    <w:rPr>
      <w:rFonts w:ascii="Georgia" w:eastAsia="Times New Roman" w:hAnsi="Georgia" w:cs="Times New Roman"/>
      <w:sz w:val="35"/>
      <w:szCs w:val="35"/>
      <w:lang w:eastAsia="ru-RU"/>
    </w:rPr>
  </w:style>
  <w:style w:type="paragraph" w:customStyle="1" w:styleId="docarticle">
    <w:name w:val="doc__article"/>
    <w:basedOn w:val="a"/>
    <w:rsid w:val="004F6C5F"/>
    <w:pPr>
      <w:spacing w:before="300"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"/>
    <w:rsid w:val="004F6C5F"/>
    <w:pPr>
      <w:spacing w:before="240" w:after="42" w:line="240" w:lineRule="auto"/>
      <w:jc w:val="both"/>
    </w:pPr>
    <w:rPr>
      <w:rFonts w:ascii="Georgia" w:eastAsia="Times New Roman" w:hAnsi="Georgia" w:cs="Times New Roman"/>
      <w:sz w:val="35"/>
      <w:szCs w:val="35"/>
      <w:lang w:eastAsia="ru-RU"/>
    </w:rPr>
  </w:style>
  <w:style w:type="paragraph" w:customStyle="1" w:styleId="docparagraph-name">
    <w:name w:val="doc__paragraph-name"/>
    <w:basedOn w:val="a"/>
    <w:rsid w:val="004F6C5F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rsid w:val="004F6C5F"/>
    <w:pPr>
      <w:spacing w:before="341" w:after="76" w:line="240" w:lineRule="auto"/>
      <w:jc w:val="both"/>
    </w:pPr>
    <w:rPr>
      <w:rFonts w:ascii="Helvetica" w:eastAsia="Times New Roman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"/>
    <w:rsid w:val="004F6C5F"/>
    <w:pPr>
      <w:spacing w:before="320" w:after="240" w:line="240" w:lineRule="auto"/>
      <w:jc w:val="both"/>
    </w:pPr>
    <w:rPr>
      <w:rFonts w:ascii="Helvetica" w:eastAsia="Times New Roman" w:hAnsi="Helvetica" w:cs="Helvetica"/>
      <w:sz w:val="27"/>
      <w:szCs w:val="27"/>
      <w:lang w:eastAsia="ru-RU"/>
    </w:rPr>
  </w:style>
  <w:style w:type="paragraph" w:customStyle="1" w:styleId="docnote">
    <w:name w:val="doc__note"/>
    <w:basedOn w:val="a"/>
    <w:rsid w:val="004F6C5F"/>
    <w:pPr>
      <w:spacing w:after="611" w:line="240" w:lineRule="auto"/>
      <w:ind w:left="873"/>
      <w:jc w:val="both"/>
    </w:pPr>
    <w:rPr>
      <w:rFonts w:ascii="Helvetica" w:eastAsia="Times New Roman" w:hAnsi="Helvetica" w:cs="Helvetica"/>
      <w:sz w:val="17"/>
      <w:szCs w:val="17"/>
      <w:lang w:eastAsia="ru-RU"/>
    </w:rPr>
  </w:style>
  <w:style w:type="paragraph" w:customStyle="1" w:styleId="doc-notes">
    <w:name w:val="doc-notes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rsid w:val="004F6C5F"/>
    <w:pPr>
      <w:spacing w:before="223"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rsid w:val="004F6C5F"/>
    <w:pPr>
      <w:shd w:val="clear" w:color="auto" w:fill="FBF9EF"/>
      <w:spacing w:after="6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rsid w:val="004F6C5F"/>
    <w:pPr>
      <w:spacing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article1">
    <w:name w:val="doc__article1"/>
    <w:basedOn w:val="a"/>
    <w:rsid w:val="004F6C5F"/>
    <w:pPr>
      <w:spacing w:before="120"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  <w:lang w:eastAsia="ru-RU"/>
    </w:rPr>
  </w:style>
  <w:style w:type="paragraph" w:customStyle="1" w:styleId="printredaction-line">
    <w:name w:val="print_redaction-line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rsid w:val="004F6C5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4">
    <w:name w:val="Гиперссылка1"/>
    <w:basedOn w:val="a0"/>
    <w:uiPriority w:val="99"/>
    <w:semiHidden/>
    <w:unhideWhenUsed/>
    <w:rsid w:val="004F6C5F"/>
    <w:rPr>
      <w:color w:val="0000FF"/>
      <w:u w:val="singl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4F6C5F"/>
    <w:rPr>
      <w:color w:val="800080"/>
      <w:u w:val="single"/>
    </w:rPr>
  </w:style>
  <w:style w:type="character" w:customStyle="1" w:styleId="docuntyped-name">
    <w:name w:val="doc__untyped-name"/>
    <w:basedOn w:val="a0"/>
    <w:rsid w:val="004F6C5F"/>
  </w:style>
  <w:style w:type="character" w:customStyle="1" w:styleId="docuntyped-number">
    <w:name w:val="doc__untyped-number"/>
    <w:basedOn w:val="a0"/>
    <w:rsid w:val="004F6C5F"/>
  </w:style>
  <w:style w:type="paragraph" w:customStyle="1" w:styleId="formattext">
    <w:name w:val="formattext"/>
    <w:basedOn w:val="a"/>
    <w:rsid w:val="004F6C5F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note-number">
    <w:name w:val="doc__note-number"/>
    <w:basedOn w:val="a0"/>
    <w:rsid w:val="004F6C5F"/>
  </w:style>
  <w:style w:type="character" w:customStyle="1" w:styleId="docnote-text">
    <w:name w:val="doc__note-text"/>
    <w:basedOn w:val="a0"/>
    <w:rsid w:val="004F6C5F"/>
  </w:style>
  <w:style w:type="character" w:customStyle="1" w:styleId="11">
    <w:name w:val="Заголовок 1 Знак1"/>
    <w:basedOn w:val="a0"/>
    <w:link w:val="1"/>
    <w:uiPriority w:val="9"/>
    <w:rsid w:val="004F6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4F6C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10"/>
    <w:uiPriority w:val="99"/>
    <w:semiHidden/>
    <w:unhideWhenUsed/>
    <w:rsid w:val="004F6C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4F6C5F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F6C5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F6C5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F6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1jur.ru/" TargetMode="External"/><Relationship Id="rId13" Type="http://schemas.openxmlformats.org/officeDocument/2006/relationships/hyperlink" Target="https://budget.1jur.ru/" TargetMode="External"/><Relationship Id="rId18" Type="http://schemas.openxmlformats.org/officeDocument/2006/relationships/hyperlink" Target="https://budget.1jur.ru/" TargetMode="External"/><Relationship Id="rId26" Type="http://schemas.openxmlformats.org/officeDocument/2006/relationships/hyperlink" Target="https://budget.1jur.ru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budget.1jur.ru/system/content/image/22/1/576323/" TargetMode="External"/><Relationship Id="rId7" Type="http://schemas.openxmlformats.org/officeDocument/2006/relationships/hyperlink" Target="https://budget.1jur.ru/" TargetMode="External"/><Relationship Id="rId12" Type="http://schemas.openxmlformats.org/officeDocument/2006/relationships/hyperlink" Target="https://budget.1jur.ru/" TargetMode="External"/><Relationship Id="rId17" Type="http://schemas.openxmlformats.org/officeDocument/2006/relationships/image" Target="https://budget.1jur.ru/system/content/image/22/1/574142/" TargetMode="External"/><Relationship Id="rId25" Type="http://schemas.openxmlformats.org/officeDocument/2006/relationships/hyperlink" Target="https://budget.1ju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dget.1jur.ru/" TargetMode="External"/><Relationship Id="rId20" Type="http://schemas.openxmlformats.org/officeDocument/2006/relationships/hyperlink" Target="https://budget.1jur.ru/" TargetMode="External"/><Relationship Id="rId29" Type="http://schemas.openxmlformats.org/officeDocument/2006/relationships/image" Target="https://budget.1jur.ru/system/content/image/22/1/576325/" TargetMode="External"/><Relationship Id="rId1" Type="http://schemas.openxmlformats.org/officeDocument/2006/relationships/styles" Target="styles.xml"/><Relationship Id="rId6" Type="http://schemas.openxmlformats.org/officeDocument/2006/relationships/hyperlink" Target="https://budget.1jur.ru/" TargetMode="External"/><Relationship Id="rId11" Type="http://schemas.openxmlformats.org/officeDocument/2006/relationships/hyperlink" Target="https://budget.1jur.ru/" TargetMode="External"/><Relationship Id="rId24" Type="http://schemas.openxmlformats.org/officeDocument/2006/relationships/hyperlink" Target="https://budget.1jur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udget.1jur.ru/" TargetMode="External"/><Relationship Id="rId15" Type="http://schemas.openxmlformats.org/officeDocument/2006/relationships/hyperlink" Target="https://budget.1jur.ru/" TargetMode="External"/><Relationship Id="rId23" Type="http://schemas.openxmlformats.org/officeDocument/2006/relationships/hyperlink" Target="https://budget.1jur.ru/" TargetMode="External"/><Relationship Id="rId28" Type="http://schemas.openxmlformats.org/officeDocument/2006/relationships/hyperlink" Target="https://budget.1jur.ru/" TargetMode="External"/><Relationship Id="rId10" Type="http://schemas.openxmlformats.org/officeDocument/2006/relationships/hyperlink" Target="https://budget.1jur.ru/" TargetMode="External"/><Relationship Id="rId19" Type="http://schemas.openxmlformats.org/officeDocument/2006/relationships/image" Target="https://budget.1jur.ru/system/content/image/22/1/574144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budget.1jur.ru/" TargetMode="External"/><Relationship Id="rId9" Type="http://schemas.openxmlformats.org/officeDocument/2006/relationships/hyperlink" Target="https://budget.1jur.ru/" TargetMode="External"/><Relationship Id="rId14" Type="http://schemas.openxmlformats.org/officeDocument/2006/relationships/hyperlink" Target="https://budget.1jur.ru/" TargetMode="External"/><Relationship Id="rId22" Type="http://schemas.openxmlformats.org/officeDocument/2006/relationships/image" Target="https://budget.1jur.ru/system/content/image/22/1/629093/" TargetMode="External"/><Relationship Id="rId27" Type="http://schemas.openxmlformats.org/officeDocument/2006/relationships/hyperlink" Target="https://budget.1jur.ru/" TargetMode="External"/><Relationship Id="rId30" Type="http://schemas.openxmlformats.org/officeDocument/2006/relationships/image" Target="https://budget.1jur.ru/system/content/image/22/1/5763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151</Pages>
  <Words>15572</Words>
  <Characters>88762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2020-09-02T06:39:00Z</dcterms:created>
  <dcterms:modified xsi:type="dcterms:W3CDTF">2020-09-02T06:41:00Z</dcterms:modified>
</cp:coreProperties>
</file>